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BC86B9" w14:textId="77777777" w:rsidR="00D9047F" w:rsidRDefault="00D9047F" w:rsidP="00E23BB1">
      <w:pPr>
        <w:pStyle w:val="NormalWeb"/>
        <w:shd w:val="clear" w:color="auto" w:fill="FFFFFF"/>
        <w:spacing w:before="0" w:beforeAutospacing="0" w:after="0" w:afterAutospacing="0"/>
        <w:jc w:val="center"/>
        <w:rPr>
          <w:rFonts w:ascii="Arial" w:hAnsi="Arial" w:cs="Arial"/>
          <w:color w:val="222222"/>
          <w:sz w:val="19"/>
          <w:szCs w:val="19"/>
          <w:shd w:val="clear" w:color="auto" w:fill="FFFFFF"/>
        </w:rPr>
      </w:pPr>
      <w:bookmarkStart w:id="0" w:name="_GoBack"/>
      <w:bookmarkEnd w:id="0"/>
      <w:r>
        <w:rPr>
          <w:rFonts w:ascii="Arial" w:hAnsi="Arial" w:cs="Arial"/>
          <w:noProof/>
          <w:color w:val="222222"/>
          <w:sz w:val="19"/>
          <w:szCs w:val="19"/>
          <w:shd w:val="clear" w:color="auto" w:fill="FFFFFF"/>
        </w:rPr>
        <w:drawing>
          <wp:inline distT="0" distB="0" distL="0" distR="0" wp14:anchorId="3E496948" wp14:editId="7D19F1E9">
            <wp:extent cx="1470394" cy="9893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_MorePEOPLE-OUTDOOR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84065" cy="998529"/>
                    </a:xfrm>
                    <a:prstGeom prst="rect">
                      <a:avLst/>
                    </a:prstGeom>
                  </pic:spPr>
                </pic:pic>
              </a:graphicData>
            </a:graphic>
          </wp:inline>
        </w:drawing>
      </w:r>
      <w:r>
        <w:rPr>
          <w:rFonts w:ascii="Arial" w:hAnsi="Arial" w:cs="Arial"/>
          <w:color w:val="222222"/>
          <w:sz w:val="19"/>
          <w:szCs w:val="19"/>
          <w:shd w:val="clear" w:color="auto" w:fill="FFFFFF"/>
        </w:rPr>
        <w:t xml:space="preserve">       </w:t>
      </w:r>
      <w:r>
        <w:rPr>
          <w:rFonts w:ascii="Arial" w:hAnsi="Arial" w:cs="Arial"/>
          <w:noProof/>
          <w:color w:val="222222"/>
          <w:sz w:val="19"/>
          <w:szCs w:val="19"/>
          <w:shd w:val="clear" w:color="auto" w:fill="FFFFFF"/>
        </w:rPr>
        <w:drawing>
          <wp:inline distT="0" distB="0" distL="0" distR="0" wp14:anchorId="647483B5" wp14:editId="64ED947D">
            <wp:extent cx="2114550" cy="4811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ergy&amp;anaphylaxis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33127" cy="485423"/>
                    </a:xfrm>
                    <a:prstGeom prst="rect">
                      <a:avLst/>
                    </a:prstGeom>
                  </pic:spPr>
                </pic:pic>
              </a:graphicData>
            </a:graphic>
          </wp:inline>
        </w:drawing>
      </w:r>
    </w:p>
    <w:p w14:paraId="4A8945FE" w14:textId="77777777" w:rsidR="00D9047F" w:rsidRDefault="00D9047F" w:rsidP="00D9047F">
      <w:pPr>
        <w:pStyle w:val="NormalWeb"/>
        <w:shd w:val="clear" w:color="auto" w:fill="FFFFFF"/>
        <w:spacing w:before="0" w:beforeAutospacing="0" w:after="0" w:afterAutospacing="0"/>
        <w:jc w:val="center"/>
        <w:rPr>
          <w:rFonts w:ascii="Arial" w:hAnsi="Arial" w:cs="Arial"/>
          <w:color w:val="222222"/>
          <w:sz w:val="19"/>
          <w:szCs w:val="19"/>
          <w:shd w:val="clear" w:color="auto" w:fill="FFFFFF"/>
        </w:rPr>
      </w:pPr>
    </w:p>
    <w:p w14:paraId="068BAD5A" w14:textId="77777777" w:rsidR="00A420C0" w:rsidRPr="00F2147D" w:rsidRDefault="00A420C0" w:rsidP="00862934">
      <w:pPr>
        <w:pStyle w:val="NormalWeb"/>
        <w:shd w:val="clear" w:color="auto" w:fill="FFFFFF"/>
        <w:spacing w:before="0" w:beforeAutospacing="0" w:after="0" w:afterAutospacing="0"/>
        <w:rPr>
          <w:rFonts w:asciiTheme="minorHAnsi" w:hAnsiTheme="minorHAnsi" w:cstheme="minorHAnsi"/>
          <w:b/>
          <w:shd w:val="clear" w:color="auto" w:fill="FFFFFF"/>
        </w:rPr>
      </w:pPr>
      <w:r w:rsidRPr="00F2147D">
        <w:rPr>
          <w:rFonts w:asciiTheme="minorHAnsi" w:hAnsiTheme="minorHAnsi" w:cstheme="minorHAnsi"/>
          <w:b/>
          <w:shd w:val="clear" w:color="auto" w:fill="FFFFFF"/>
        </w:rPr>
        <w:t>Preamble</w:t>
      </w:r>
    </w:p>
    <w:p w14:paraId="29CD692B" w14:textId="77777777" w:rsidR="00A420C0" w:rsidRPr="00A420C0" w:rsidRDefault="00A420C0" w:rsidP="00862934">
      <w:pPr>
        <w:pStyle w:val="NormalWeb"/>
        <w:shd w:val="clear" w:color="auto" w:fill="FFFFFF"/>
        <w:spacing w:before="0" w:beforeAutospacing="0" w:after="0" w:afterAutospacing="0"/>
        <w:rPr>
          <w:rFonts w:asciiTheme="minorHAnsi" w:hAnsiTheme="minorHAnsi" w:cstheme="minorHAnsi"/>
          <w:sz w:val="21"/>
          <w:szCs w:val="21"/>
          <w:shd w:val="clear" w:color="auto" w:fill="FFFFFF"/>
        </w:rPr>
      </w:pPr>
    </w:p>
    <w:p w14:paraId="0F4EF280" w14:textId="3785F9D0" w:rsidR="00862934" w:rsidRPr="00A420C0" w:rsidRDefault="00862934" w:rsidP="00862934">
      <w:pPr>
        <w:pStyle w:val="NormalWeb"/>
        <w:shd w:val="clear" w:color="auto" w:fill="FFFFFF"/>
        <w:spacing w:before="0" w:beforeAutospacing="0" w:after="0" w:afterAutospacing="0"/>
        <w:rPr>
          <w:rFonts w:asciiTheme="minorHAnsi" w:hAnsiTheme="minorHAnsi" w:cstheme="minorHAnsi"/>
          <w:sz w:val="21"/>
          <w:szCs w:val="21"/>
          <w:shd w:val="clear" w:color="auto" w:fill="FFFFFF"/>
        </w:rPr>
      </w:pPr>
      <w:r w:rsidRPr="00A420C0">
        <w:rPr>
          <w:rFonts w:asciiTheme="minorHAnsi" w:hAnsiTheme="minorHAnsi" w:cstheme="minorHAnsi"/>
          <w:sz w:val="21"/>
          <w:szCs w:val="21"/>
          <w:shd w:val="clear" w:color="auto" w:fill="FFFFFF"/>
        </w:rPr>
        <w:t xml:space="preserve">Camps </w:t>
      </w:r>
      <w:r w:rsidR="00AF5AB8" w:rsidRPr="00A420C0">
        <w:rPr>
          <w:rFonts w:asciiTheme="minorHAnsi" w:hAnsiTheme="minorHAnsi" w:cstheme="minorHAnsi"/>
          <w:sz w:val="21"/>
          <w:szCs w:val="21"/>
          <w:shd w:val="clear" w:color="auto" w:fill="FFFFFF"/>
        </w:rPr>
        <w:t xml:space="preserve">and outdoor activity providers need to know </w:t>
      </w:r>
      <w:r w:rsidRPr="00A420C0">
        <w:rPr>
          <w:rFonts w:asciiTheme="minorHAnsi" w:hAnsiTheme="minorHAnsi" w:cstheme="minorHAnsi"/>
          <w:sz w:val="21"/>
          <w:szCs w:val="21"/>
          <w:shd w:val="clear" w:color="auto" w:fill="FFFFFF"/>
        </w:rPr>
        <w:t>our sector's position on food</w:t>
      </w:r>
      <w:r w:rsidRPr="00A420C0">
        <w:rPr>
          <w:rStyle w:val="apple-converted-space"/>
          <w:rFonts w:asciiTheme="minorHAnsi" w:hAnsiTheme="minorHAnsi" w:cstheme="minorHAnsi"/>
          <w:sz w:val="21"/>
          <w:szCs w:val="21"/>
          <w:shd w:val="clear" w:color="auto" w:fill="FFFFFF"/>
        </w:rPr>
        <w:t> </w:t>
      </w:r>
      <w:r w:rsidRPr="00A420C0">
        <w:rPr>
          <w:rFonts w:asciiTheme="minorHAnsi" w:hAnsiTheme="minorHAnsi" w:cstheme="minorHAnsi"/>
          <w:bCs/>
          <w:sz w:val="21"/>
          <w:szCs w:val="21"/>
          <w:u w:val="single"/>
          <w:shd w:val="clear" w:color="auto" w:fill="FFFFFF"/>
        </w:rPr>
        <w:t>needs</w:t>
      </w:r>
      <w:r w:rsidRPr="00A420C0">
        <w:rPr>
          <w:rStyle w:val="apple-converted-space"/>
          <w:rFonts w:asciiTheme="minorHAnsi" w:hAnsiTheme="minorHAnsi" w:cstheme="minorHAnsi"/>
          <w:sz w:val="21"/>
          <w:szCs w:val="21"/>
          <w:shd w:val="clear" w:color="auto" w:fill="FFFFFF"/>
        </w:rPr>
        <w:t> </w:t>
      </w:r>
      <w:r w:rsidRPr="00A420C0">
        <w:rPr>
          <w:rFonts w:asciiTheme="minorHAnsi" w:hAnsiTheme="minorHAnsi" w:cstheme="minorHAnsi"/>
          <w:sz w:val="21"/>
          <w:szCs w:val="21"/>
          <w:shd w:val="clear" w:color="auto" w:fill="FFFFFF"/>
        </w:rPr>
        <w:t>vs food</w:t>
      </w:r>
      <w:r w:rsidRPr="00A420C0">
        <w:rPr>
          <w:rStyle w:val="apple-converted-space"/>
          <w:rFonts w:asciiTheme="minorHAnsi" w:hAnsiTheme="minorHAnsi" w:cstheme="minorHAnsi"/>
          <w:sz w:val="21"/>
          <w:szCs w:val="21"/>
          <w:shd w:val="clear" w:color="auto" w:fill="FFFFFF"/>
        </w:rPr>
        <w:t> </w:t>
      </w:r>
      <w:r w:rsidRPr="00A420C0">
        <w:rPr>
          <w:rFonts w:asciiTheme="minorHAnsi" w:hAnsiTheme="minorHAnsi" w:cstheme="minorHAnsi"/>
          <w:bCs/>
          <w:sz w:val="21"/>
          <w:szCs w:val="21"/>
          <w:u w:val="single"/>
          <w:shd w:val="clear" w:color="auto" w:fill="FFFFFF"/>
        </w:rPr>
        <w:t>preferences</w:t>
      </w:r>
      <w:r w:rsidRPr="00A420C0">
        <w:rPr>
          <w:rStyle w:val="apple-converted-space"/>
          <w:rFonts w:asciiTheme="minorHAnsi" w:hAnsiTheme="minorHAnsi" w:cstheme="minorHAnsi"/>
          <w:sz w:val="21"/>
          <w:szCs w:val="21"/>
          <w:shd w:val="clear" w:color="auto" w:fill="FFFFFF"/>
        </w:rPr>
        <w:t> </w:t>
      </w:r>
      <w:r w:rsidRPr="00A420C0">
        <w:rPr>
          <w:rFonts w:asciiTheme="minorHAnsi" w:hAnsiTheme="minorHAnsi" w:cstheme="minorHAnsi"/>
          <w:sz w:val="21"/>
          <w:szCs w:val="21"/>
          <w:shd w:val="clear" w:color="auto" w:fill="FFFFFF"/>
        </w:rPr>
        <w:t xml:space="preserve">- do we have a common position that helps us set up the best communications and expectations with guests, be they schools or community groups? </w:t>
      </w:r>
    </w:p>
    <w:p w14:paraId="62B9C814" w14:textId="77777777" w:rsidR="00862934" w:rsidRPr="00A420C0" w:rsidRDefault="00862934" w:rsidP="00862934">
      <w:pPr>
        <w:pStyle w:val="NormalWeb"/>
        <w:shd w:val="clear" w:color="auto" w:fill="FFFFFF"/>
        <w:spacing w:before="0" w:beforeAutospacing="0" w:after="0" w:afterAutospacing="0"/>
        <w:rPr>
          <w:rFonts w:asciiTheme="minorHAnsi" w:hAnsiTheme="minorHAnsi" w:cstheme="minorHAnsi"/>
          <w:sz w:val="21"/>
          <w:szCs w:val="21"/>
          <w:shd w:val="clear" w:color="auto" w:fill="FFFFFF"/>
        </w:rPr>
      </w:pPr>
    </w:p>
    <w:p w14:paraId="332A7B57" w14:textId="683E9BD0" w:rsidR="00AF5AB8" w:rsidRPr="00A420C0" w:rsidRDefault="00862934" w:rsidP="00862934">
      <w:pPr>
        <w:pStyle w:val="NormalWeb"/>
        <w:shd w:val="clear" w:color="auto" w:fill="FFFFFF"/>
        <w:spacing w:before="0" w:beforeAutospacing="0" w:after="0" w:afterAutospacing="0"/>
        <w:rPr>
          <w:rFonts w:asciiTheme="minorHAnsi" w:hAnsiTheme="minorHAnsi" w:cstheme="minorHAnsi"/>
          <w:sz w:val="21"/>
          <w:szCs w:val="21"/>
          <w:shd w:val="clear" w:color="auto" w:fill="FFFFFF"/>
        </w:rPr>
      </w:pPr>
      <w:r w:rsidRPr="00A420C0">
        <w:rPr>
          <w:rFonts w:asciiTheme="minorHAnsi" w:hAnsiTheme="minorHAnsi" w:cstheme="minorHAnsi"/>
          <w:sz w:val="21"/>
          <w:szCs w:val="21"/>
          <w:shd w:val="clear" w:color="auto" w:fill="FFFFFF"/>
        </w:rPr>
        <w:t>The ACA has</w:t>
      </w:r>
      <w:r w:rsidR="002222DA" w:rsidRPr="00A420C0">
        <w:rPr>
          <w:rFonts w:asciiTheme="minorHAnsi" w:hAnsiTheme="minorHAnsi" w:cstheme="minorHAnsi"/>
          <w:sz w:val="21"/>
          <w:szCs w:val="21"/>
          <w:shd w:val="clear" w:color="auto" w:fill="FFFFFF"/>
        </w:rPr>
        <w:t xml:space="preserve"> worked closely with Allergy &amp; </w:t>
      </w:r>
      <w:r w:rsidRPr="00A420C0">
        <w:rPr>
          <w:rFonts w:asciiTheme="minorHAnsi" w:hAnsiTheme="minorHAnsi" w:cstheme="minorHAnsi"/>
          <w:sz w:val="21"/>
          <w:szCs w:val="21"/>
          <w:shd w:val="clear" w:color="auto" w:fill="FFFFFF"/>
        </w:rPr>
        <w:t xml:space="preserve">Anaphylaxis Australia to prepare some material that members can use to describe how </w:t>
      </w:r>
      <w:r w:rsidR="00A420C0">
        <w:rPr>
          <w:rFonts w:asciiTheme="minorHAnsi" w:hAnsiTheme="minorHAnsi" w:cstheme="minorHAnsi"/>
          <w:sz w:val="21"/>
          <w:szCs w:val="21"/>
          <w:shd w:val="clear" w:color="auto" w:fill="FFFFFF"/>
        </w:rPr>
        <w:t>they</w:t>
      </w:r>
      <w:r w:rsidRPr="00A420C0">
        <w:rPr>
          <w:rFonts w:asciiTheme="minorHAnsi" w:hAnsiTheme="minorHAnsi" w:cstheme="minorHAnsi"/>
          <w:sz w:val="21"/>
          <w:szCs w:val="21"/>
          <w:shd w:val="clear" w:color="auto" w:fill="FFFFFF"/>
        </w:rPr>
        <w:t xml:space="preserve"> deal with </w:t>
      </w:r>
      <w:r w:rsidR="00A420C0" w:rsidRPr="00A420C0">
        <w:rPr>
          <w:rFonts w:asciiTheme="minorHAnsi" w:hAnsiTheme="minorHAnsi" w:cstheme="minorHAnsi"/>
          <w:b/>
          <w:sz w:val="21"/>
          <w:szCs w:val="21"/>
          <w:shd w:val="clear" w:color="auto" w:fill="FFFFFF"/>
        </w:rPr>
        <w:t>food needs/preferences</w:t>
      </w:r>
      <w:r w:rsidR="00A420C0">
        <w:rPr>
          <w:rFonts w:asciiTheme="minorHAnsi" w:hAnsiTheme="minorHAnsi" w:cstheme="minorHAnsi"/>
          <w:sz w:val="21"/>
          <w:szCs w:val="21"/>
          <w:shd w:val="clear" w:color="auto" w:fill="FFFFFF"/>
        </w:rPr>
        <w:t xml:space="preserve"> and </w:t>
      </w:r>
      <w:r w:rsidRPr="00A420C0">
        <w:rPr>
          <w:rFonts w:asciiTheme="minorHAnsi" w:hAnsiTheme="minorHAnsi" w:cstheme="minorHAnsi"/>
          <w:b/>
          <w:sz w:val="21"/>
          <w:szCs w:val="21"/>
          <w:shd w:val="clear" w:color="auto" w:fill="FFFFFF"/>
        </w:rPr>
        <w:t>food/insect allergies</w:t>
      </w:r>
      <w:r w:rsidRPr="00A420C0">
        <w:rPr>
          <w:rFonts w:asciiTheme="minorHAnsi" w:hAnsiTheme="minorHAnsi" w:cstheme="minorHAnsi"/>
          <w:sz w:val="21"/>
          <w:szCs w:val="21"/>
          <w:shd w:val="clear" w:color="auto" w:fill="FFFFFF"/>
        </w:rPr>
        <w:t xml:space="preserve"> </w:t>
      </w:r>
      <w:r w:rsidR="00AF5AB8" w:rsidRPr="00A420C0">
        <w:rPr>
          <w:rFonts w:asciiTheme="minorHAnsi" w:hAnsiTheme="minorHAnsi" w:cstheme="minorHAnsi"/>
          <w:sz w:val="21"/>
          <w:szCs w:val="21"/>
          <w:shd w:val="clear" w:color="auto" w:fill="FFFFFF"/>
        </w:rPr>
        <w:t>–</w:t>
      </w:r>
      <w:r w:rsidRPr="00A420C0">
        <w:rPr>
          <w:rFonts w:asciiTheme="minorHAnsi" w:hAnsiTheme="minorHAnsi" w:cstheme="minorHAnsi"/>
          <w:sz w:val="21"/>
          <w:szCs w:val="21"/>
          <w:shd w:val="clear" w:color="auto" w:fill="FFFFFF"/>
        </w:rPr>
        <w:t xml:space="preserve"> </w:t>
      </w:r>
      <w:r w:rsidR="00AF5AB8" w:rsidRPr="00A420C0">
        <w:rPr>
          <w:rFonts w:asciiTheme="minorHAnsi" w:hAnsiTheme="minorHAnsi" w:cstheme="minorHAnsi"/>
          <w:sz w:val="21"/>
          <w:szCs w:val="21"/>
          <w:shd w:val="clear" w:color="auto" w:fill="FFFFFF"/>
        </w:rPr>
        <w:t>see Statement 1 and Statement 2.</w:t>
      </w:r>
    </w:p>
    <w:p w14:paraId="0C3D8E38" w14:textId="0C14A411" w:rsidR="00862934" w:rsidRPr="00A420C0" w:rsidRDefault="00862934" w:rsidP="00862934">
      <w:pPr>
        <w:pStyle w:val="NormalWeb"/>
        <w:shd w:val="clear" w:color="auto" w:fill="FFFFFF"/>
        <w:spacing w:before="0" w:beforeAutospacing="0" w:after="0" w:afterAutospacing="0"/>
        <w:rPr>
          <w:rFonts w:asciiTheme="minorHAnsi" w:hAnsiTheme="minorHAnsi" w:cstheme="minorHAnsi"/>
          <w:sz w:val="21"/>
          <w:szCs w:val="21"/>
        </w:rPr>
      </w:pPr>
      <w:r w:rsidRPr="00A420C0">
        <w:rPr>
          <w:rFonts w:asciiTheme="minorHAnsi" w:hAnsiTheme="minorHAnsi" w:cstheme="minorHAnsi"/>
          <w:sz w:val="21"/>
          <w:szCs w:val="21"/>
          <w:shd w:val="clear" w:color="auto" w:fill="FFFFFF"/>
        </w:rPr>
        <w:t>This does not imply Allergy &amp; Anaphylaxis Australia endorsement of all ACA member camps</w:t>
      </w:r>
      <w:r w:rsidR="00BC42DA" w:rsidRPr="00A420C0">
        <w:rPr>
          <w:rFonts w:asciiTheme="minorHAnsi" w:hAnsiTheme="minorHAnsi" w:cstheme="minorHAnsi"/>
          <w:sz w:val="21"/>
          <w:szCs w:val="21"/>
          <w:shd w:val="clear" w:color="auto" w:fill="FFFFFF"/>
        </w:rPr>
        <w:t>,</w:t>
      </w:r>
      <w:r w:rsidRPr="00A420C0">
        <w:rPr>
          <w:rFonts w:asciiTheme="minorHAnsi" w:hAnsiTheme="minorHAnsi" w:cstheme="minorHAnsi"/>
          <w:sz w:val="21"/>
          <w:szCs w:val="21"/>
          <w:shd w:val="clear" w:color="auto" w:fill="FFFFFF"/>
        </w:rPr>
        <w:t xml:space="preserve"> but it does show that we are working together to help ensure the best possible </w:t>
      </w:r>
      <w:r w:rsidR="00C633F3" w:rsidRPr="00A420C0">
        <w:rPr>
          <w:rFonts w:asciiTheme="minorHAnsi" w:hAnsiTheme="minorHAnsi" w:cstheme="minorHAnsi"/>
          <w:sz w:val="21"/>
          <w:szCs w:val="21"/>
          <w:shd w:val="clear" w:color="auto" w:fill="FFFFFF"/>
        </w:rPr>
        <w:t>experience</w:t>
      </w:r>
      <w:r w:rsidRPr="00A420C0">
        <w:rPr>
          <w:rFonts w:asciiTheme="minorHAnsi" w:hAnsiTheme="minorHAnsi" w:cstheme="minorHAnsi"/>
          <w:sz w:val="21"/>
          <w:szCs w:val="21"/>
          <w:shd w:val="clear" w:color="auto" w:fill="FFFFFF"/>
        </w:rPr>
        <w:t xml:space="preserve"> for our guests.</w:t>
      </w:r>
    </w:p>
    <w:p w14:paraId="3085C3DA" w14:textId="77777777" w:rsidR="00862934" w:rsidRPr="00A420C0" w:rsidRDefault="00862934" w:rsidP="00862934">
      <w:pPr>
        <w:pStyle w:val="NormalWeb"/>
        <w:shd w:val="clear" w:color="auto" w:fill="FFFFFF"/>
        <w:spacing w:before="0" w:beforeAutospacing="0" w:after="0" w:afterAutospacing="0"/>
        <w:rPr>
          <w:rFonts w:asciiTheme="minorHAnsi" w:hAnsiTheme="minorHAnsi" w:cstheme="minorHAnsi"/>
          <w:color w:val="000000"/>
          <w:sz w:val="21"/>
          <w:szCs w:val="21"/>
        </w:rPr>
      </w:pPr>
    </w:p>
    <w:p w14:paraId="16B73CF1" w14:textId="1C807F51" w:rsidR="001401D5" w:rsidRPr="00A420C0" w:rsidRDefault="001401D5" w:rsidP="001401D5">
      <w:pPr>
        <w:pStyle w:val="NormalWeb"/>
        <w:shd w:val="clear" w:color="auto" w:fill="FFFFFF"/>
        <w:spacing w:before="0" w:beforeAutospacing="0" w:after="0" w:afterAutospacing="0"/>
        <w:rPr>
          <w:rFonts w:asciiTheme="minorHAnsi" w:hAnsiTheme="minorHAnsi" w:cstheme="minorHAnsi"/>
          <w:color w:val="222222"/>
          <w:sz w:val="21"/>
          <w:szCs w:val="21"/>
        </w:rPr>
      </w:pPr>
      <w:r w:rsidRPr="00A420C0">
        <w:rPr>
          <w:rFonts w:asciiTheme="minorHAnsi" w:hAnsiTheme="minorHAnsi" w:cstheme="minorHAnsi"/>
          <w:color w:val="000000"/>
          <w:sz w:val="21"/>
          <w:szCs w:val="21"/>
        </w:rPr>
        <w:t xml:space="preserve">The following communications from the Australian Camps Association on allergy management in camp facilities are supported by Allergy and Anaphylaxis Australia, </w:t>
      </w:r>
      <w:hyperlink r:id="rId8" w:history="1">
        <w:r w:rsidRPr="00A420C0">
          <w:rPr>
            <w:rStyle w:val="Hyperlink"/>
            <w:rFonts w:asciiTheme="minorHAnsi" w:hAnsiTheme="minorHAnsi" w:cstheme="minorHAnsi"/>
            <w:sz w:val="21"/>
            <w:szCs w:val="21"/>
          </w:rPr>
          <w:t>https://www.allergyfacts.org.au/</w:t>
        </w:r>
      </w:hyperlink>
      <w:r w:rsidRPr="00A420C0">
        <w:rPr>
          <w:rFonts w:asciiTheme="minorHAnsi" w:hAnsiTheme="minorHAnsi" w:cstheme="minorHAnsi"/>
          <w:color w:val="000000"/>
          <w:sz w:val="21"/>
          <w:szCs w:val="21"/>
        </w:rPr>
        <w:t xml:space="preserve">, Australia’s peak </w:t>
      </w:r>
      <w:r w:rsidR="00C633F3" w:rsidRPr="00A420C0">
        <w:rPr>
          <w:rFonts w:asciiTheme="minorHAnsi" w:hAnsiTheme="minorHAnsi" w:cstheme="minorHAnsi"/>
          <w:color w:val="000000"/>
          <w:sz w:val="21"/>
          <w:szCs w:val="21"/>
        </w:rPr>
        <w:t xml:space="preserve">national </w:t>
      </w:r>
      <w:r w:rsidRPr="00A420C0">
        <w:rPr>
          <w:rFonts w:asciiTheme="minorHAnsi" w:hAnsiTheme="minorHAnsi" w:cstheme="minorHAnsi"/>
          <w:color w:val="000000"/>
          <w:sz w:val="21"/>
          <w:szCs w:val="21"/>
        </w:rPr>
        <w:t>patient support organisation.</w:t>
      </w:r>
    </w:p>
    <w:p w14:paraId="0EA9AC9D" w14:textId="6E409153" w:rsidR="002222DA" w:rsidRPr="00F2147D" w:rsidRDefault="001401D5" w:rsidP="00AF5AB8">
      <w:pPr>
        <w:pStyle w:val="NormalWeb"/>
        <w:shd w:val="clear" w:color="auto" w:fill="FFFFFF"/>
        <w:spacing w:before="0" w:beforeAutospacing="0" w:after="0" w:afterAutospacing="0"/>
        <w:ind w:right="120"/>
        <w:rPr>
          <w:rFonts w:asciiTheme="minorHAnsi" w:hAnsiTheme="minorHAnsi" w:cstheme="minorHAnsi"/>
          <w:color w:val="222222"/>
        </w:rPr>
      </w:pPr>
      <w:r w:rsidRPr="00A420C0">
        <w:rPr>
          <w:rFonts w:asciiTheme="minorHAnsi" w:hAnsiTheme="minorHAnsi" w:cstheme="minorHAnsi"/>
          <w:b/>
          <w:bCs/>
          <w:color w:val="000000"/>
          <w:sz w:val="21"/>
          <w:szCs w:val="21"/>
        </w:rPr>
        <w:br/>
      </w:r>
      <w:r w:rsidR="00AF5AB8" w:rsidRPr="00F2147D">
        <w:rPr>
          <w:rFonts w:asciiTheme="minorHAnsi" w:hAnsiTheme="minorHAnsi" w:cstheme="minorHAnsi"/>
          <w:b/>
          <w:bCs/>
          <w:color w:val="000000"/>
        </w:rPr>
        <w:t xml:space="preserve">Statement </w:t>
      </w:r>
      <w:r w:rsidR="002222DA" w:rsidRPr="00F2147D">
        <w:rPr>
          <w:rFonts w:asciiTheme="minorHAnsi" w:hAnsiTheme="minorHAnsi" w:cstheme="minorHAnsi"/>
          <w:b/>
          <w:bCs/>
          <w:color w:val="000000"/>
        </w:rPr>
        <w:t>1.</w:t>
      </w:r>
      <w:r w:rsidR="002222DA" w:rsidRPr="00F2147D">
        <w:rPr>
          <w:rFonts w:asciiTheme="minorHAnsi" w:hAnsiTheme="minorHAnsi" w:cstheme="minorHAnsi"/>
          <w:color w:val="000000"/>
        </w:rPr>
        <w:t>      </w:t>
      </w:r>
      <w:r w:rsidR="002222DA" w:rsidRPr="00F2147D">
        <w:rPr>
          <w:rStyle w:val="apple-converted-space"/>
          <w:rFonts w:asciiTheme="minorHAnsi" w:hAnsiTheme="minorHAnsi" w:cstheme="minorHAnsi"/>
          <w:color w:val="000000"/>
        </w:rPr>
        <w:t> </w:t>
      </w:r>
      <w:r w:rsidR="002222DA" w:rsidRPr="00F2147D">
        <w:rPr>
          <w:rFonts w:asciiTheme="minorHAnsi" w:hAnsiTheme="minorHAnsi" w:cstheme="minorHAnsi"/>
          <w:b/>
          <w:bCs/>
          <w:color w:val="000000"/>
        </w:rPr>
        <w:t>Food requirements and food preferences</w:t>
      </w:r>
    </w:p>
    <w:p w14:paraId="1E4FCC51" w14:textId="77777777" w:rsidR="002222DA" w:rsidRPr="00A420C0" w:rsidRDefault="002222DA" w:rsidP="002222DA">
      <w:pPr>
        <w:pStyle w:val="NormalWeb"/>
        <w:shd w:val="clear" w:color="auto" w:fill="FFFFFF"/>
        <w:spacing w:before="0" w:beforeAutospacing="0" w:after="0" w:afterAutospacing="0"/>
        <w:ind w:right="120"/>
        <w:rPr>
          <w:rFonts w:asciiTheme="minorHAnsi" w:hAnsiTheme="minorHAnsi" w:cstheme="minorHAnsi"/>
          <w:color w:val="222222"/>
          <w:sz w:val="21"/>
          <w:szCs w:val="21"/>
        </w:rPr>
      </w:pPr>
      <w:r w:rsidRPr="00A420C0">
        <w:rPr>
          <w:rFonts w:asciiTheme="minorHAnsi" w:hAnsiTheme="minorHAnsi" w:cstheme="minorHAnsi"/>
          <w:color w:val="000000"/>
          <w:sz w:val="21"/>
          <w:szCs w:val="21"/>
        </w:rPr>
        <w:t> </w:t>
      </w:r>
    </w:p>
    <w:p w14:paraId="765E0BA0" w14:textId="3E3081E7" w:rsidR="002222DA" w:rsidRPr="00A420C0" w:rsidRDefault="002222DA" w:rsidP="002222DA">
      <w:pPr>
        <w:pStyle w:val="NormalWeb"/>
        <w:shd w:val="clear" w:color="auto" w:fill="FFFFFF"/>
        <w:spacing w:before="0" w:beforeAutospacing="0" w:after="0" w:afterAutospacing="0"/>
        <w:ind w:right="120"/>
        <w:rPr>
          <w:rFonts w:asciiTheme="minorHAnsi" w:hAnsiTheme="minorHAnsi" w:cstheme="minorHAnsi"/>
          <w:color w:val="222222"/>
          <w:sz w:val="21"/>
          <w:szCs w:val="21"/>
        </w:rPr>
      </w:pPr>
      <w:r w:rsidRPr="00A420C0">
        <w:rPr>
          <w:rFonts w:asciiTheme="minorHAnsi" w:hAnsiTheme="minorHAnsi" w:cstheme="minorHAnsi"/>
          <w:color w:val="000000"/>
          <w:sz w:val="21"/>
          <w:szCs w:val="21"/>
          <w:shd w:val="clear" w:color="auto" w:fill="FFFF00"/>
        </w:rPr>
        <w:t xml:space="preserve">Please feel free to adapt this </w:t>
      </w:r>
      <w:r w:rsidR="00A420C0">
        <w:rPr>
          <w:rFonts w:asciiTheme="minorHAnsi" w:hAnsiTheme="minorHAnsi" w:cstheme="minorHAnsi"/>
          <w:color w:val="000000"/>
          <w:sz w:val="21"/>
          <w:szCs w:val="21"/>
          <w:shd w:val="clear" w:color="auto" w:fill="FFFF00"/>
        </w:rPr>
        <w:t>S</w:t>
      </w:r>
      <w:r w:rsidRPr="00A420C0">
        <w:rPr>
          <w:rFonts w:asciiTheme="minorHAnsi" w:hAnsiTheme="minorHAnsi" w:cstheme="minorHAnsi"/>
          <w:color w:val="000000"/>
          <w:sz w:val="21"/>
          <w:szCs w:val="21"/>
          <w:shd w:val="clear" w:color="auto" w:fill="FFFF00"/>
        </w:rPr>
        <w:t>tatement as a template for your own facility.</w:t>
      </w:r>
    </w:p>
    <w:p w14:paraId="10F0EEEA" w14:textId="77777777" w:rsidR="002222DA" w:rsidRPr="00A420C0" w:rsidRDefault="002222DA" w:rsidP="002222DA">
      <w:pPr>
        <w:pStyle w:val="NormalWeb"/>
        <w:shd w:val="clear" w:color="auto" w:fill="FFFFFF"/>
        <w:spacing w:before="0" w:beforeAutospacing="0" w:after="0" w:afterAutospacing="0"/>
        <w:ind w:right="120"/>
        <w:rPr>
          <w:rFonts w:asciiTheme="minorHAnsi" w:hAnsiTheme="minorHAnsi" w:cstheme="minorHAnsi"/>
          <w:color w:val="222222"/>
          <w:sz w:val="21"/>
          <w:szCs w:val="21"/>
        </w:rPr>
      </w:pPr>
      <w:r w:rsidRPr="00A420C0">
        <w:rPr>
          <w:rFonts w:asciiTheme="minorHAnsi" w:hAnsiTheme="minorHAnsi" w:cstheme="minorHAnsi"/>
          <w:color w:val="000000"/>
          <w:sz w:val="21"/>
          <w:szCs w:val="21"/>
        </w:rPr>
        <w:t> </w:t>
      </w:r>
    </w:p>
    <w:p w14:paraId="060A4F2B" w14:textId="77777777" w:rsidR="002222DA" w:rsidRPr="00A420C0" w:rsidRDefault="002222DA" w:rsidP="002222DA">
      <w:pPr>
        <w:pStyle w:val="NormalWeb"/>
        <w:shd w:val="clear" w:color="auto" w:fill="FFFFFF"/>
        <w:spacing w:before="0" w:beforeAutospacing="0" w:after="0" w:afterAutospacing="0"/>
        <w:ind w:right="120"/>
        <w:rPr>
          <w:rFonts w:asciiTheme="minorHAnsi" w:hAnsiTheme="minorHAnsi" w:cstheme="minorHAnsi"/>
          <w:color w:val="222222"/>
          <w:sz w:val="21"/>
          <w:szCs w:val="21"/>
        </w:rPr>
      </w:pPr>
      <w:r w:rsidRPr="00A420C0">
        <w:rPr>
          <w:rFonts w:asciiTheme="minorHAnsi" w:hAnsiTheme="minorHAnsi" w:cstheme="minorHAnsi"/>
          <w:color w:val="000000"/>
          <w:sz w:val="21"/>
          <w:szCs w:val="21"/>
        </w:rPr>
        <w:t>(</w:t>
      </w:r>
      <w:r w:rsidRPr="00A420C0">
        <w:rPr>
          <w:rFonts w:asciiTheme="minorHAnsi" w:hAnsiTheme="minorHAnsi" w:cstheme="minorHAnsi"/>
          <w:color w:val="000000"/>
          <w:sz w:val="21"/>
          <w:szCs w:val="21"/>
          <w:shd w:val="clear" w:color="auto" w:fill="FFFF00"/>
        </w:rPr>
        <w:t>insert camp name</w:t>
      </w:r>
      <w:r w:rsidRPr="00A420C0">
        <w:rPr>
          <w:rFonts w:asciiTheme="minorHAnsi" w:hAnsiTheme="minorHAnsi" w:cstheme="minorHAnsi"/>
          <w:color w:val="000000"/>
          <w:sz w:val="21"/>
          <w:szCs w:val="21"/>
        </w:rPr>
        <w:t>)</w:t>
      </w:r>
    </w:p>
    <w:p w14:paraId="548BD506" w14:textId="77777777" w:rsidR="002222DA" w:rsidRPr="00A420C0" w:rsidRDefault="002222DA" w:rsidP="002222DA">
      <w:pPr>
        <w:pStyle w:val="NormalWeb"/>
        <w:shd w:val="clear" w:color="auto" w:fill="FFFFFF"/>
        <w:spacing w:before="0" w:beforeAutospacing="0" w:after="0" w:afterAutospacing="0"/>
        <w:ind w:right="120"/>
        <w:rPr>
          <w:rFonts w:asciiTheme="minorHAnsi" w:hAnsiTheme="minorHAnsi" w:cstheme="minorHAnsi"/>
          <w:color w:val="222222"/>
          <w:sz w:val="21"/>
          <w:szCs w:val="21"/>
        </w:rPr>
      </w:pPr>
      <w:r w:rsidRPr="00A420C0">
        <w:rPr>
          <w:rFonts w:asciiTheme="minorHAnsi" w:hAnsiTheme="minorHAnsi" w:cstheme="minorHAnsi"/>
          <w:color w:val="000000"/>
          <w:sz w:val="21"/>
          <w:szCs w:val="21"/>
        </w:rPr>
        <w:t> </w:t>
      </w:r>
    </w:p>
    <w:p w14:paraId="13782E0F" w14:textId="3E140288" w:rsidR="002222DA" w:rsidRPr="00A420C0" w:rsidRDefault="002222DA" w:rsidP="002222DA">
      <w:pPr>
        <w:pStyle w:val="NormalWeb"/>
        <w:shd w:val="clear" w:color="auto" w:fill="FFFFFF"/>
        <w:spacing w:before="0" w:beforeAutospacing="0" w:after="0" w:afterAutospacing="0"/>
        <w:ind w:right="120"/>
        <w:rPr>
          <w:rFonts w:asciiTheme="minorHAnsi" w:hAnsiTheme="minorHAnsi" w:cstheme="minorHAnsi"/>
          <w:color w:val="222222"/>
          <w:sz w:val="21"/>
          <w:szCs w:val="21"/>
        </w:rPr>
      </w:pPr>
      <w:r w:rsidRPr="00A420C0">
        <w:rPr>
          <w:rFonts w:asciiTheme="minorHAnsi" w:hAnsiTheme="minorHAnsi" w:cstheme="minorHAnsi"/>
          <w:color w:val="000000"/>
          <w:sz w:val="21"/>
          <w:szCs w:val="21"/>
          <w:shd w:val="clear" w:color="auto" w:fill="FFFF00"/>
        </w:rPr>
        <w:t>(We)</w:t>
      </w:r>
      <w:r w:rsidRPr="00A420C0">
        <w:rPr>
          <w:rStyle w:val="apple-converted-space"/>
          <w:rFonts w:asciiTheme="minorHAnsi" w:hAnsiTheme="minorHAnsi" w:cstheme="minorHAnsi"/>
          <w:color w:val="000000"/>
          <w:sz w:val="21"/>
          <w:szCs w:val="21"/>
        </w:rPr>
        <w:t> </w:t>
      </w:r>
      <w:r w:rsidRPr="00A420C0">
        <w:rPr>
          <w:rFonts w:asciiTheme="minorHAnsi" w:hAnsiTheme="minorHAnsi" w:cstheme="minorHAnsi"/>
          <w:color w:val="000000"/>
          <w:sz w:val="21"/>
          <w:szCs w:val="21"/>
        </w:rPr>
        <w:t xml:space="preserve">recognise that camp guests may </w:t>
      </w:r>
      <w:r w:rsidR="00BC42DA" w:rsidRPr="00A420C0">
        <w:rPr>
          <w:rFonts w:asciiTheme="minorHAnsi" w:hAnsiTheme="minorHAnsi" w:cstheme="minorHAnsi"/>
          <w:color w:val="000000"/>
          <w:sz w:val="21"/>
          <w:szCs w:val="21"/>
        </w:rPr>
        <w:t xml:space="preserve">have </w:t>
      </w:r>
      <w:r w:rsidRPr="00A420C0">
        <w:rPr>
          <w:rFonts w:asciiTheme="minorHAnsi" w:hAnsiTheme="minorHAnsi" w:cstheme="minorHAnsi"/>
          <w:color w:val="000000"/>
          <w:sz w:val="21"/>
          <w:szCs w:val="21"/>
        </w:rPr>
        <w:t>conditions (both diagnosed and undiagnosed) such as</w:t>
      </w:r>
      <w:r w:rsidR="003510E9" w:rsidRPr="00A420C0">
        <w:rPr>
          <w:rFonts w:asciiTheme="minorHAnsi" w:hAnsiTheme="minorHAnsi" w:cstheme="minorHAnsi"/>
          <w:color w:val="000000"/>
          <w:sz w:val="21"/>
          <w:szCs w:val="21"/>
        </w:rPr>
        <w:t xml:space="preserve"> food allergy (including severe allergy</w:t>
      </w:r>
      <w:r w:rsidR="00C633F3" w:rsidRPr="00A420C0">
        <w:rPr>
          <w:rFonts w:asciiTheme="minorHAnsi" w:hAnsiTheme="minorHAnsi" w:cstheme="minorHAnsi"/>
          <w:color w:val="000000"/>
          <w:sz w:val="21"/>
          <w:szCs w:val="21"/>
        </w:rPr>
        <w:t xml:space="preserve"> and the risk of anaphylaxis</w:t>
      </w:r>
      <w:r w:rsidR="003510E9" w:rsidRPr="00A420C0">
        <w:rPr>
          <w:rFonts w:asciiTheme="minorHAnsi" w:hAnsiTheme="minorHAnsi" w:cstheme="minorHAnsi"/>
          <w:color w:val="000000"/>
          <w:sz w:val="21"/>
          <w:szCs w:val="21"/>
        </w:rPr>
        <w:t>)</w:t>
      </w:r>
      <w:r w:rsidRPr="00A420C0">
        <w:rPr>
          <w:rFonts w:asciiTheme="minorHAnsi" w:hAnsiTheme="minorHAnsi" w:cstheme="minorHAnsi"/>
          <w:color w:val="000000"/>
          <w:sz w:val="21"/>
          <w:szCs w:val="21"/>
        </w:rPr>
        <w:t>, coeliac disease, gluten or lactose intolerances, etc which can place their health at risk if exposed to the relevant allergen / food</w:t>
      </w:r>
      <w:r w:rsidR="00BC42DA" w:rsidRPr="00A420C0">
        <w:rPr>
          <w:rFonts w:asciiTheme="minorHAnsi" w:hAnsiTheme="minorHAnsi" w:cstheme="minorHAnsi"/>
          <w:color w:val="000000"/>
          <w:sz w:val="21"/>
          <w:szCs w:val="21"/>
        </w:rPr>
        <w:t xml:space="preserve"> </w:t>
      </w:r>
      <w:r w:rsidR="00C633F3" w:rsidRPr="00A420C0">
        <w:rPr>
          <w:rFonts w:asciiTheme="minorHAnsi" w:hAnsiTheme="minorHAnsi" w:cstheme="minorHAnsi"/>
          <w:color w:val="000000"/>
          <w:sz w:val="21"/>
          <w:szCs w:val="21"/>
        </w:rPr>
        <w:t>t</w:t>
      </w:r>
      <w:r w:rsidR="00BC42DA" w:rsidRPr="00A420C0">
        <w:rPr>
          <w:rFonts w:asciiTheme="minorHAnsi" w:hAnsiTheme="minorHAnsi" w:cstheme="minorHAnsi"/>
          <w:color w:val="000000"/>
          <w:sz w:val="21"/>
          <w:szCs w:val="21"/>
        </w:rPr>
        <w:t>rigger</w:t>
      </w:r>
      <w:r w:rsidR="00C633F3" w:rsidRPr="00A420C0">
        <w:rPr>
          <w:rFonts w:asciiTheme="minorHAnsi" w:hAnsiTheme="minorHAnsi" w:cstheme="minorHAnsi"/>
          <w:color w:val="000000"/>
          <w:sz w:val="21"/>
          <w:szCs w:val="21"/>
        </w:rPr>
        <w:t>.</w:t>
      </w:r>
    </w:p>
    <w:p w14:paraId="048BB7FD" w14:textId="77777777" w:rsidR="002222DA" w:rsidRPr="00A420C0" w:rsidRDefault="002222DA" w:rsidP="002222DA">
      <w:pPr>
        <w:pStyle w:val="NormalWeb"/>
        <w:shd w:val="clear" w:color="auto" w:fill="FFFFFF"/>
        <w:spacing w:before="0" w:beforeAutospacing="0" w:after="0" w:afterAutospacing="0"/>
        <w:ind w:right="120"/>
        <w:rPr>
          <w:rFonts w:asciiTheme="minorHAnsi" w:hAnsiTheme="minorHAnsi" w:cstheme="minorHAnsi"/>
          <w:color w:val="222222"/>
          <w:sz w:val="21"/>
          <w:szCs w:val="21"/>
        </w:rPr>
      </w:pPr>
      <w:r w:rsidRPr="00A420C0">
        <w:rPr>
          <w:rFonts w:asciiTheme="minorHAnsi" w:hAnsiTheme="minorHAnsi" w:cstheme="minorHAnsi"/>
          <w:color w:val="000000"/>
          <w:sz w:val="21"/>
          <w:szCs w:val="21"/>
          <w:shd w:val="clear" w:color="auto" w:fill="FFFF00"/>
        </w:rPr>
        <w:t> </w:t>
      </w:r>
    </w:p>
    <w:p w14:paraId="7F1E23C5" w14:textId="77777777" w:rsidR="002222DA" w:rsidRPr="00A420C0" w:rsidRDefault="002222DA" w:rsidP="002222DA">
      <w:pPr>
        <w:pStyle w:val="NormalWeb"/>
        <w:shd w:val="clear" w:color="auto" w:fill="FFFFFF"/>
        <w:spacing w:before="0" w:beforeAutospacing="0" w:after="0" w:afterAutospacing="0"/>
        <w:ind w:right="120"/>
        <w:rPr>
          <w:rFonts w:asciiTheme="minorHAnsi" w:hAnsiTheme="minorHAnsi" w:cstheme="minorHAnsi"/>
          <w:color w:val="222222"/>
          <w:sz w:val="21"/>
          <w:szCs w:val="21"/>
        </w:rPr>
      </w:pPr>
      <w:r w:rsidRPr="00A420C0">
        <w:rPr>
          <w:rFonts w:asciiTheme="minorHAnsi" w:hAnsiTheme="minorHAnsi" w:cstheme="minorHAnsi"/>
          <w:color w:val="000000"/>
          <w:sz w:val="21"/>
          <w:szCs w:val="21"/>
          <w:shd w:val="clear" w:color="auto" w:fill="FFFF00"/>
        </w:rPr>
        <w:t>We</w:t>
      </w:r>
      <w:r w:rsidRPr="00A420C0">
        <w:rPr>
          <w:rStyle w:val="apple-converted-space"/>
          <w:rFonts w:asciiTheme="minorHAnsi" w:hAnsiTheme="minorHAnsi" w:cstheme="minorHAnsi"/>
          <w:color w:val="000000"/>
          <w:sz w:val="21"/>
          <w:szCs w:val="21"/>
        </w:rPr>
        <w:t> </w:t>
      </w:r>
      <w:r w:rsidRPr="00A420C0">
        <w:rPr>
          <w:rFonts w:asciiTheme="minorHAnsi" w:hAnsiTheme="minorHAnsi" w:cstheme="minorHAnsi"/>
          <w:color w:val="000000"/>
          <w:sz w:val="21"/>
          <w:szCs w:val="21"/>
        </w:rPr>
        <w:t>also recognise that a guest’s diet may be influenced by other factors such as faith or ethical beliefs.</w:t>
      </w:r>
    </w:p>
    <w:p w14:paraId="424F4BFB" w14:textId="77777777" w:rsidR="002222DA" w:rsidRPr="00A420C0" w:rsidRDefault="002222DA" w:rsidP="002222DA">
      <w:pPr>
        <w:pStyle w:val="NormalWeb"/>
        <w:shd w:val="clear" w:color="auto" w:fill="FFFFFF"/>
        <w:spacing w:before="0" w:beforeAutospacing="0" w:after="0" w:afterAutospacing="0"/>
        <w:ind w:right="120"/>
        <w:rPr>
          <w:rFonts w:asciiTheme="minorHAnsi" w:hAnsiTheme="minorHAnsi" w:cstheme="minorHAnsi"/>
          <w:color w:val="222222"/>
          <w:sz w:val="21"/>
          <w:szCs w:val="21"/>
        </w:rPr>
      </w:pPr>
      <w:r w:rsidRPr="00A420C0">
        <w:rPr>
          <w:rFonts w:asciiTheme="minorHAnsi" w:hAnsiTheme="minorHAnsi" w:cstheme="minorHAnsi"/>
          <w:color w:val="000000"/>
          <w:sz w:val="21"/>
          <w:szCs w:val="21"/>
          <w:shd w:val="clear" w:color="auto" w:fill="FFFF00"/>
        </w:rPr>
        <w:t> </w:t>
      </w:r>
    </w:p>
    <w:p w14:paraId="7722A922" w14:textId="77777777" w:rsidR="002222DA" w:rsidRPr="00A420C0" w:rsidRDefault="002222DA" w:rsidP="002222DA">
      <w:pPr>
        <w:pStyle w:val="NormalWeb"/>
        <w:shd w:val="clear" w:color="auto" w:fill="FFFFFF"/>
        <w:spacing w:before="0" w:beforeAutospacing="0" w:after="0" w:afterAutospacing="0"/>
        <w:ind w:right="120"/>
        <w:rPr>
          <w:rFonts w:asciiTheme="minorHAnsi" w:hAnsiTheme="minorHAnsi" w:cstheme="minorHAnsi"/>
          <w:color w:val="222222"/>
          <w:sz w:val="21"/>
          <w:szCs w:val="21"/>
        </w:rPr>
      </w:pPr>
      <w:r w:rsidRPr="00A420C0">
        <w:rPr>
          <w:rFonts w:asciiTheme="minorHAnsi" w:hAnsiTheme="minorHAnsi" w:cstheme="minorHAnsi"/>
          <w:color w:val="000000"/>
          <w:sz w:val="21"/>
          <w:szCs w:val="21"/>
          <w:shd w:val="clear" w:color="auto" w:fill="FFFF00"/>
        </w:rPr>
        <w:t>(We)</w:t>
      </w:r>
      <w:r w:rsidRPr="00A420C0">
        <w:rPr>
          <w:rStyle w:val="apple-converted-space"/>
          <w:rFonts w:asciiTheme="minorHAnsi" w:hAnsiTheme="minorHAnsi" w:cstheme="minorHAnsi"/>
          <w:color w:val="000000"/>
          <w:sz w:val="21"/>
          <w:szCs w:val="21"/>
        </w:rPr>
        <w:t> </w:t>
      </w:r>
      <w:r w:rsidRPr="00A420C0">
        <w:rPr>
          <w:rFonts w:asciiTheme="minorHAnsi" w:hAnsiTheme="minorHAnsi" w:cstheme="minorHAnsi"/>
          <w:color w:val="000000"/>
          <w:sz w:val="21"/>
          <w:szCs w:val="21"/>
        </w:rPr>
        <w:t>acknowledge that not adhering strictly to such food requirements can, in certain circumstances, be life threatening.</w:t>
      </w:r>
    </w:p>
    <w:p w14:paraId="07BF6C19" w14:textId="77777777" w:rsidR="002222DA" w:rsidRPr="00A420C0" w:rsidRDefault="002222DA" w:rsidP="002222DA">
      <w:pPr>
        <w:pStyle w:val="NormalWeb"/>
        <w:shd w:val="clear" w:color="auto" w:fill="FFFFFF"/>
        <w:spacing w:before="0" w:beforeAutospacing="0" w:after="0" w:afterAutospacing="0"/>
        <w:ind w:right="120"/>
        <w:rPr>
          <w:rFonts w:asciiTheme="minorHAnsi" w:hAnsiTheme="minorHAnsi" w:cstheme="minorHAnsi"/>
          <w:color w:val="222222"/>
          <w:sz w:val="21"/>
          <w:szCs w:val="21"/>
        </w:rPr>
      </w:pPr>
      <w:r w:rsidRPr="00A420C0">
        <w:rPr>
          <w:rFonts w:asciiTheme="minorHAnsi" w:hAnsiTheme="minorHAnsi" w:cstheme="minorHAnsi"/>
          <w:color w:val="000000"/>
          <w:sz w:val="21"/>
          <w:szCs w:val="21"/>
          <w:shd w:val="clear" w:color="auto" w:fill="FFFF00"/>
        </w:rPr>
        <w:t> </w:t>
      </w:r>
    </w:p>
    <w:p w14:paraId="55A2C08A" w14:textId="7392D065" w:rsidR="002222DA" w:rsidRPr="00A420C0" w:rsidRDefault="002222DA" w:rsidP="002222DA">
      <w:pPr>
        <w:pStyle w:val="NormalWeb"/>
        <w:shd w:val="clear" w:color="auto" w:fill="FFFFFF"/>
        <w:spacing w:before="0" w:beforeAutospacing="0" w:after="0" w:afterAutospacing="0"/>
        <w:ind w:right="120"/>
        <w:rPr>
          <w:rFonts w:asciiTheme="minorHAnsi" w:hAnsiTheme="minorHAnsi" w:cstheme="minorHAnsi"/>
          <w:color w:val="222222"/>
          <w:sz w:val="21"/>
          <w:szCs w:val="21"/>
        </w:rPr>
      </w:pPr>
      <w:r w:rsidRPr="00A420C0">
        <w:rPr>
          <w:rFonts w:asciiTheme="minorHAnsi" w:hAnsiTheme="minorHAnsi" w:cstheme="minorHAnsi"/>
          <w:color w:val="000000"/>
          <w:sz w:val="21"/>
          <w:szCs w:val="21"/>
          <w:shd w:val="clear" w:color="auto" w:fill="FFFF00"/>
        </w:rPr>
        <w:t>(We)</w:t>
      </w:r>
      <w:r w:rsidRPr="00A420C0">
        <w:rPr>
          <w:rStyle w:val="apple-converted-space"/>
          <w:rFonts w:asciiTheme="minorHAnsi" w:hAnsiTheme="minorHAnsi" w:cstheme="minorHAnsi"/>
          <w:color w:val="000000"/>
          <w:sz w:val="21"/>
          <w:szCs w:val="21"/>
        </w:rPr>
        <w:t> </w:t>
      </w:r>
      <w:r w:rsidRPr="00A420C0">
        <w:rPr>
          <w:rFonts w:asciiTheme="minorHAnsi" w:hAnsiTheme="minorHAnsi" w:cstheme="minorHAnsi"/>
          <w:color w:val="000000"/>
          <w:sz w:val="21"/>
          <w:szCs w:val="21"/>
        </w:rPr>
        <w:t>support participation in healthy camp experiences for people from all backgrounds through the provision of suitable menus and program design, provided that</w:t>
      </w:r>
      <w:r w:rsidRPr="00A420C0">
        <w:rPr>
          <w:rStyle w:val="apple-converted-space"/>
          <w:rFonts w:asciiTheme="minorHAnsi" w:hAnsiTheme="minorHAnsi" w:cstheme="minorHAnsi"/>
          <w:color w:val="000000"/>
          <w:sz w:val="21"/>
          <w:szCs w:val="21"/>
        </w:rPr>
        <w:t> </w:t>
      </w:r>
      <w:r w:rsidRPr="00A420C0">
        <w:rPr>
          <w:rFonts w:asciiTheme="minorHAnsi" w:hAnsiTheme="minorHAnsi" w:cstheme="minorHAnsi"/>
          <w:color w:val="000000"/>
          <w:sz w:val="21"/>
          <w:szCs w:val="21"/>
          <w:shd w:val="clear" w:color="auto" w:fill="FFFF00"/>
        </w:rPr>
        <w:t>we</w:t>
      </w:r>
      <w:r w:rsidRPr="00A420C0">
        <w:rPr>
          <w:rStyle w:val="apple-converted-space"/>
          <w:rFonts w:asciiTheme="minorHAnsi" w:hAnsiTheme="minorHAnsi" w:cstheme="minorHAnsi"/>
          <w:color w:val="000000"/>
          <w:sz w:val="21"/>
          <w:szCs w:val="21"/>
        </w:rPr>
        <w:t> </w:t>
      </w:r>
      <w:r w:rsidRPr="00A420C0">
        <w:rPr>
          <w:rFonts w:asciiTheme="minorHAnsi" w:hAnsiTheme="minorHAnsi" w:cstheme="minorHAnsi"/>
          <w:color w:val="000000"/>
          <w:sz w:val="21"/>
          <w:szCs w:val="21"/>
        </w:rPr>
        <w:t xml:space="preserve">receive </w:t>
      </w:r>
      <w:r w:rsidR="00BC42DA" w:rsidRPr="00A420C0">
        <w:rPr>
          <w:rFonts w:asciiTheme="minorHAnsi" w:hAnsiTheme="minorHAnsi" w:cstheme="minorHAnsi"/>
          <w:color w:val="000000"/>
          <w:sz w:val="21"/>
          <w:szCs w:val="21"/>
        </w:rPr>
        <w:t xml:space="preserve">comprehensive </w:t>
      </w:r>
      <w:r w:rsidRPr="00A420C0">
        <w:rPr>
          <w:rFonts w:asciiTheme="minorHAnsi" w:hAnsiTheme="minorHAnsi" w:cstheme="minorHAnsi"/>
          <w:color w:val="000000"/>
          <w:sz w:val="21"/>
          <w:szCs w:val="21"/>
        </w:rPr>
        <w:t>and timely (no less than ten working days) information prior to the guest’s arrival.</w:t>
      </w:r>
      <w:r w:rsidRPr="00A420C0">
        <w:rPr>
          <w:rStyle w:val="apple-converted-space"/>
          <w:rFonts w:asciiTheme="minorHAnsi" w:hAnsiTheme="minorHAnsi" w:cstheme="minorHAnsi"/>
          <w:color w:val="000000"/>
          <w:sz w:val="21"/>
          <w:szCs w:val="21"/>
        </w:rPr>
        <w:t> </w:t>
      </w:r>
      <w:r w:rsidR="00C633F3" w:rsidRPr="00A420C0">
        <w:rPr>
          <w:rFonts w:asciiTheme="minorHAnsi" w:hAnsiTheme="minorHAnsi" w:cstheme="minorHAnsi"/>
          <w:sz w:val="21"/>
          <w:szCs w:val="21"/>
        </w:rPr>
        <w:t xml:space="preserve">Those with multiple or difficult to manage food allergies should have a direct conversation with catering staff prior to the camp. </w:t>
      </w:r>
      <w:r w:rsidRPr="00A420C0">
        <w:rPr>
          <w:rFonts w:asciiTheme="minorHAnsi" w:hAnsiTheme="minorHAnsi" w:cstheme="minorHAnsi"/>
          <w:color w:val="000000"/>
          <w:sz w:val="21"/>
          <w:szCs w:val="21"/>
          <w:shd w:val="clear" w:color="auto" w:fill="FFFF00"/>
        </w:rPr>
        <w:t>(We)</w:t>
      </w:r>
      <w:r w:rsidRPr="00A420C0">
        <w:rPr>
          <w:rStyle w:val="apple-converted-space"/>
          <w:rFonts w:asciiTheme="minorHAnsi" w:hAnsiTheme="minorHAnsi" w:cstheme="minorHAnsi"/>
          <w:color w:val="000000"/>
          <w:sz w:val="21"/>
          <w:szCs w:val="21"/>
        </w:rPr>
        <w:t> </w:t>
      </w:r>
      <w:r w:rsidRPr="00A420C0">
        <w:rPr>
          <w:rFonts w:asciiTheme="minorHAnsi" w:hAnsiTheme="minorHAnsi" w:cstheme="minorHAnsi"/>
          <w:color w:val="000000"/>
          <w:sz w:val="21"/>
          <w:szCs w:val="21"/>
        </w:rPr>
        <w:t>reserve the right to refuse service to those guests with previously diagnosed conditions that do not provide us with adequate information to ensure that</w:t>
      </w:r>
      <w:r w:rsidRPr="00A420C0">
        <w:rPr>
          <w:rStyle w:val="apple-converted-space"/>
          <w:rFonts w:asciiTheme="minorHAnsi" w:hAnsiTheme="minorHAnsi" w:cstheme="minorHAnsi"/>
          <w:color w:val="000000"/>
          <w:sz w:val="21"/>
          <w:szCs w:val="21"/>
        </w:rPr>
        <w:t> </w:t>
      </w:r>
      <w:r w:rsidRPr="00A420C0">
        <w:rPr>
          <w:rFonts w:asciiTheme="minorHAnsi" w:hAnsiTheme="minorHAnsi" w:cstheme="minorHAnsi"/>
          <w:color w:val="000000"/>
          <w:sz w:val="21"/>
          <w:szCs w:val="21"/>
          <w:shd w:val="clear" w:color="auto" w:fill="FFFF00"/>
        </w:rPr>
        <w:t>we</w:t>
      </w:r>
      <w:r w:rsidRPr="00A420C0">
        <w:rPr>
          <w:rStyle w:val="apple-converted-space"/>
          <w:rFonts w:asciiTheme="minorHAnsi" w:hAnsiTheme="minorHAnsi" w:cstheme="minorHAnsi"/>
          <w:color w:val="000000"/>
          <w:sz w:val="21"/>
          <w:szCs w:val="21"/>
        </w:rPr>
        <w:t> </w:t>
      </w:r>
      <w:r w:rsidRPr="00A420C0">
        <w:rPr>
          <w:rFonts w:asciiTheme="minorHAnsi" w:hAnsiTheme="minorHAnsi" w:cstheme="minorHAnsi"/>
          <w:color w:val="000000"/>
          <w:sz w:val="21"/>
          <w:szCs w:val="21"/>
        </w:rPr>
        <w:t>can be suitably prepared</w:t>
      </w:r>
      <w:r w:rsidR="00BC42DA" w:rsidRPr="00A420C0">
        <w:rPr>
          <w:rFonts w:asciiTheme="minorHAnsi" w:hAnsiTheme="minorHAnsi" w:cstheme="minorHAnsi"/>
          <w:color w:val="000000"/>
          <w:sz w:val="21"/>
          <w:szCs w:val="21"/>
        </w:rPr>
        <w:t xml:space="preserve"> to safely cater for their needs</w:t>
      </w:r>
      <w:r w:rsidRPr="00A420C0">
        <w:rPr>
          <w:rFonts w:asciiTheme="minorHAnsi" w:hAnsiTheme="minorHAnsi" w:cstheme="minorHAnsi"/>
          <w:color w:val="000000"/>
          <w:sz w:val="21"/>
          <w:szCs w:val="21"/>
        </w:rPr>
        <w:t>.</w:t>
      </w:r>
    </w:p>
    <w:p w14:paraId="5FC15695" w14:textId="77777777" w:rsidR="002222DA" w:rsidRPr="00A420C0" w:rsidRDefault="002222DA" w:rsidP="002222DA">
      <w:pPr>
        <w:pStyle w:val="NormalWeb"/>
        <w:shd w:val="clear" w:color="auto" w:fill="FFFFFF"/>
        <w:spacing w:before="0" w:beforeAutospacing="0" w:after="0" w:afterAutospacing="0"/>
        <w:ind w:right="120"/>
        <w:rPr>
          <w:rFonts w:asciiTheme="minorHAnsi" w:hAnsiTheme="minorHAnsi" w:cstheme="minorHAnsi"/>
          <w:color w:val="222222"/>
          <w:sz w:val="21"/>
          <w:szCs w:val="21"/>
        </w:rPr>
      </w:pPr>
      <w:r w:rsidRPr="00A420C0">
        <w:rPr>
          <w:rFonts w:asciiTheme="minorHAnsi" w:hAnsiTheme="minorHAnsi" w:cstheme="minorHAnsi"/>
          <w:color w:val="000000"/>
          <w:sz w:val="21"/>
          <w:szCs w:val="21"/>
        </w:rPr>
        <w:t> </w:t>
      </w:r>
    </w:p>
    <w:p w14:paraId="08C4A686" w14:textId="0F48AD5F" w:rsidR="00A420C0" w:rsidRPr="00A420C0" w:rsidRDefault="00A420C0" w:rsidP="00A420C0">
      <w:pPr>
        <w:pStyle w:val="NormalWeb"/>
        <w:shd w:val="clear" w:color="auto" w:fill="FFFFFF"/>
        <w:spacing w:before="0" w:beforeAutospacing="0" w:after="0" w:afterAutospacing="0"/>
        <w:ind w:right="120"/>
        <w:rPr>
          <w:rFonts w:ascii="Arial" w:hAnsi="Arial" w:cs="Arial"/>
          <w:color w:val="222222"/>
          <w:sz w:val="21"/>
          <w:szCs w:val="21"/>
        </w:rPr>
      </w:pPr>
      <w:r w:rsidRPr="00A420C0">
        <w:rPr>
          <w:rFonts w:ascii="Calibri" w:hAnsi="Calibri" w:cs="Arial"/>
          <w:color w:val="FF0000"/>
          <w:sz w:val="21"/>
          <w:szCs w:val="21"/>
        </w:rPr>
        <w:t>Participants that have a food (or insect) allergy should also draw this to the attention of</w:t>
      </w:r>
      <w:r w:rsidRPr="00A420C0">
        <w:rPr>
          <w:rStyle w:val="apple-converted-space"/>
          <w:rFonts w:ascii="Calibri" w:hAnsi="Calibri" w:cs="Arial"/>
          <w:color w:val="FF0000"/>
          <w:sz w:val="21"/>
          <w:szCs w:val="21"/>
        </w:rPr>
        <w:t> </w:t>
      </w:r>
      <w:r w:rsidRPr="00A420C0">
        <w:rPr>
          <w:rFonts w:ascii="Calibri" w:hAnsi="Calibri" w:cs="Arial"/>
          <w:color w:val="FF0000"/>
          <w:sz w:val="21"/>
          <w:szCs w:val="21"/>
          <w:shd w:val="clear" w:color="auto" w:fill="FFFF00"/>
        </w:rPr>
        <w:t>camp</w:t>
      </w:r>
      <w:r w:rsidRPr="00A420C0">
        <w:rPr>
          <w:rStyle w:val="apple-converted-space"/>
          <w:rFonts w:ascii="Calibri" w:hAnsi="Calibri" w:cs="Arial"/>
          <w:color w:val="FF0000"/>
          <w:sz w:val="21"/>
          <w:szCs w:val="21"/>
        </w:rPr>
        <w:t> </w:t>
      </w:r>
      <w:r w:rsidRPr="00A420C0">
        <w:rPr>
          <w:rFonts w:ascii="Calibri" w:hAnsi="Calibri" w:cs="Arial"/>
          <w:color w:val="FF0000"/>
          <w:sz w:val="21"/>
          <w:szCs w:val="21"/>
        </w:rPr>
        <w:t xml:space="preserve">staff in person immediately upon arrival - even if a registration form detailing their allergy has been submitted - and not assume that protocols to reduce risk of allergic reactions are in place. For children and teens up to age 18 years (including all school, sporting groups etc) the adults tasked with supervision should introduce children/students with food or insect allergy, including all at risk of anaphylaxis to camp staff. </w:t>
      </w:r>
    </w:p>
    <w:p w14:paraId="781D18AD" w14:textId="77777777" w:rsidR="00A420C0" w:rsidRPr="00A420C0" w:rsidRDefault="00A420C0" w:rsidP="002222DA">
      <w:pPr>
        <w:pStyle w:val="NormalWeb"/>
        <w:shd w:val="clear" w:color="auto" w:fill="FFFFFF"/>
        <w:spacing w:before="0" w:beforeAutospacing="0" w:after="0" w:afterAutospacing="0"/>
        <w:ind w:right="120"/>
        <w:rPr>
          <w:rFonts w:asciiTheme="minorHAnsi" w:eastAsiaTheme="minorHAnsi" w:hAnsiTheme="minorHAnsi" w:cstheme="minorBidi"/>
          <w:sz w:val="21"/>
          <w:szCs w:val="21"/>
          <w:lang w:eastAsia="en-US"/>
        </w:rPr>
      </w:pPr>
    </w:p>
    <w:p w14:paraId="368A4301" w14:textId="722FC730" w:rsidR="002222DA" w:rsidRPr="00A420C0" w:rsidRDefault="002222DA" w:rsidP="002222DA">
      <w:pPr>
        <w:pStyle w:val="NormalWeb"/>
        <w:shd w:val="clear" w:color="auto" w:fill="FFFFFF"/>
        <w:spacing w:before="0" w:beforeAutospacing="0" w:after="0" w:afterAutospacing="0"/>
        <w:ind w:right="120"/>
        <w:rPr>
          <w:rFonts w:asciiTheme="minorHAnsi" w:hAnsiTheme="minorHAnsi" w:cstheme="minorHAnsi"/>
          <w:color w:val="000000"/>
          <w:sz w:val="21"/>
          <w:szCs w:val="21"/>
        </w:rPr>
      </w:pPr>
      <w:r w:rsidRPr="00A420C0">
        <w:rPr>
          <w:rFonts w:asciiTheme="minorHAnsi" w:hAnsiTheme="minorHAnsi" w:cstheme="minorHAnsi"/>
          <w:color w:val="000000"/>
          <w:sz w:val="21"/>
          <w:szCs w:val="21"/>
          <w:shd w:val="clear" w:color="auto" w:fill="FFFF00"/>
        </w:rPr>
        <w:t>(We)</w:t>
      </w:r>
      <w:r w:rsidRPr="00A420C0">
        <w:rPr>
          <w:rStyle w:val="apple-converted-space"/>
          <w:rFonts w:asciiTheme="minorHAnsi" w:hAnsiTheme="minorHAnsi" w:cstheme="minorHAnsi"/>
          <w:color w:val="000000"/>
          <w:sz w:val="21"/>
          <w:szCs w:val="21"/>
        </w:rPr>
        <w:t> </w:t>
      </w:r>
      <w:r w:rsidRPr="00A420C0">
        <w:rPr>
          <w:rFonts w:asciiTheme="minorHAnsi" w:hAnsiTheme="minorHAnsi" w:cstheme="minorHAnsi"/>
          <w:color w:val="000000"/>
          <w:sz w:val="21"/>
          <w:szCs w:val="21"/>
        </w:rPr>
        <w:t xml:space="preserve">further recognise that some guests may </w:t>
      </w:r>
      <w:r w:rsidR="003510E9" w:rsidRPr="00A420C0">
        <w:rPr>
          <w:rFonts w:asciiTheme="minorHAnsi" w:hAnsiTheme="minorHAnsi" w:cstheme="minorHAnsi"/>
          <w:color w:val="000000"/>
          <w:sz w:val="21"/>
          <w:szCs w:val="21"/>
        </w:rPr>
        <w:t xml:space="preserve">also </w:t>
      </w:r>
      <w:r w:rsidRPr="00A420C0">
        <w:rPr>
          <w:rFonts w:asciiTheme="minorHAnsi" w:hAnsiTheme="minorHAnsi" w:cstheme="minorHAnsi"/>
          <w:color w:val="000000"/>
          <w:sz w:val="21"/>
          <w:szCs w:val="21"/>
        </w:rPr>
        <w:t>have food</w:t>
      </w:r>
      <w:r w:rsidRPr="00A420C0">
        <w:rPr>
          <w:rStyle w:val="apple-converted-space"/>
          <w:rFonts w:asciiTheme="minorHAnsi" w:hAnsiTheme="minorHAnsi" w:cstheme="minorHAnsi"/>
          <w:color w:val="000000"/>
          <w:sz w:val="21"/>
          <w:szCs w:val="21"/>
        </w:rPr>
        <w:t> </w:t>
      </w:r>
      <w:r w:rsidRPr="00A420C0">
        <w:rPr>
          <w:rFonts w:asciiTheme="minorHAnsi" w:hAnsiTheme="minorHAnsi" w:cstheme="minorHAnsi"/>
          <w:i/>
          <w:iCs/>
          <w:color w:val="000000"/>
          <w:sz w:val="21"/>
          <w:szCs w:val="21"/>
        </w:rPr>
        <w:t>preferences</w:t>
      </w:r>
      <w:r w:rsidRPr="00A420C0">
        <w:rPr>
          <w:rFonts w:asciiTheme="minorHAnsi" w:hAnsiTheme="minorHAnsi" w:cstheme="minorHAnsi"/>
          <w:color w:val="000000"/>
          <w:sz w:val="21"/>
          <w:szCs w:val="21"/>
        </w:rPr>
        <w:t>, exposure to which may not necessarily result in damage to that person’s health or wellbeing if not met.</w:t>
      </w:r>
    </w:p>
    <w:p w14:paraId="2DF966B0" w14:textId="77777777" w:rsidR="00A420C0" w:rsidRPr="00A420C0" w:rsidRDefault="00A420C0" w:rsidP="002222DA">
      <w:pPr>
        <w:pStyle w:val="NormalWeb"/>
        <w:shd w:val="clear" w:color="auto" w:fill="FFFFFF"/>
        <w:spacing w:before="0" w:beforeAutospacing="0" w:after="0" w:afterAutospacing="0"/>
        <w:ind w:right="120"/>
        <w:rPr>
          <w:rFonts w:asciiTheme="minorHAnsi" w:hAnsiTheme="minorHAnsi" w:cstheme="minorHAnsi"/>
          <w:color w:val="222222"/>
          <w:sz w:val="21"/>
          <w:szCs w:val="21"/>
        </w:rPr>
      </w:pPr>
    </w:p>
    <w:p w14:paraId="71394CEF" w14:textId="2FB3CE85" w:rsidR="00BC6A4D" w:rsidRDefault="002222DA" w:rsidP="00D9047F">
      <w:pPr>
        <w:pStyle w:val="NormalWeb"/>
        <w:shd w:val="clear" w:color="auto" w:fill="FFFFFF"/>
        <w:spacing w:before="0" w:beforeAutospacing="0" w:after="0" w:afterAutospacing="0"/>
        <w:ind w:right="120"/>
        <w:rPr>
          <w:rFonts w:asciiTheme="minorHAnsi" w:hAnsiTheme="minorHAnsi" w:cstheme="minorHAnsi"/>
          <w:color w:val="000000"/>
          <w:sz w:val="21"/>
          <w:szCs w:val="21"/>
        </w:rPr>
      </w:pPr>
      <w:r w:rsidRPr="00A420C0">
        <w:rPr>
          <w:rFonts w:asciiTheme="minorHAnsi" w:hAnsiTheme="minorHAnsi" w:cstheme="minorHAnsi"/>
          <w:color w:val="000000"/>
          <w:sz w:val="21"/>
          <w:szCs w:val="21"/>
        </w:rPr>
        <w:t>In these instances,</w:t>
      </w:r>
      <w:r w:rsidRPr="00A420C0">
        <w:rPr>
          <w:rStyle w:val="apple-converted-space"/>
          <w:rFonts w:asciiTheme="minorHAnsi" w:hAnsiTheme="minorHAnsi" w:cstheme="minorHAnsi"/>
          <w:color w:val="000000"/>
          <w:sz w:val="21"/>
          <w:szCs w:val="21"/>
        </w:rPr>
        <w:t> </w:t>
      </w:r>
      <w:r w:rsidRPr="00A420C0">
        <w:rPr>
          <w:rFonts w:asciiTheme="minorHAnsi" w:hAnsiTheme="minorHAnsi" w:cstheme="minorHAnsi"/>
          <w:color w:val="000000"/>
          <w:sz w:val="21"/>
          <w:szCs w:val="21"/>
          <w:shd w:val="clear" w:color="auto" w:fill="FFFF00"/>
        </w:rPr>
        <w:t>our</w:t>
      </w:r>
      <w:r w:rsidRPr="00A420C0">
        <w:rPr>
          <w:rStyle w:val="apple-converted-space"/>
          <w:rFonts w:asciiTheme="minorHAnsi" w:hAnsiTheme="minorHAnsi" w:cstheme="minorHAnsi"/>
          <w:color w:val="000000"/>
          <w:sz w:val="21"/>
          <w:szCs w:val="21"/>
        </w:rPr>
        <w:t> </w:t>
      </w:r>
      <w:r w:rsidRPr="00A420C0">
        <w:rPr>
          <w:rFonts w:asciiTheme="minorHAnsi" w:hAnsiTheme="minorHAnsi" w:cstheme="minorHAnsi"/>
          <w:color w:val="000000"/>
          <w:sz w:val="21"/>
          <w:szCs w:val="21"/>
        </w:rPr>
        <w:t>catering staff will do whatever is reasonably practical to meet each guest’s identified food preference; however, there will be times when some cannot be met.</w:t>
      </w:r>
    </w:p>
    <w:p w14:paraId="00AC0CD6" w14:textId="77777777" w:rsidR="00CC57F6" w:rsidRDefault="00CC57F6" w:rsidP="00D9047F">
      <w:pPr>
        <w:pStyle w:val="NormalWeb"/>
        <w:shd w:val="clear" w:color="auto" w:fill="FFFFFF"/>
        <w:spacing w:before="0" w:beforeAutospacing="0" w:after="0" w:afterAutospacing="0"/>
        <w:ind w:right="120"/>
        <w:rPr>
          <w:rFonts w:asciiTheme="minorHAnsi" w:hAnsiTheme="minorHAnsi" w:cstheme="minorHAnsi"/>
          <w:color w:val="000000"/>
          <w:sz w:val="21"/>
          <w:szCs w:val="21"/>
        </w:rPr>
      </w:pPr>
    </w:p>
    <w:p w14:paraId="200683B5" w14:textId="7A28C864" w:rsidR="00CC57F6" w:rsidRPr="00A420C0" w:rsidRDefault="00CC57F6" w:rsidP="00CC57F6">
      <w:pPr>
        <w:pStyle w:val="NormalWeb"/>
        <w:shd w:val="clear" w:color="auto" w:fill="FFFFFF"/>
        <w:spacing w:before="0" w:beforeAutospacing="0" w:after="0" w:afterAutospacing="0"/>
        <w:ind w:right="120"/>
        <w:jc w:val="center"/>
        <w:rPr>
          <w:rFonts w:asciiTheme="minorHAnsi" w:hAnsiTheme="minorHAnsi" w:cstheme="minorHAnsi"/>
          <w:color w:val="000000"/>
          <w:sz w:val="21"/>
          <w:szCs w:val="21"/>
        </w:rPr>
      </w:pPr>
      <w:r>
        <w:rPr>
          <w:rFonts w:asciiTheme="minorHAnsi" w:hAnsiTheme="minorHAnsi" w:cstheme="minorHAnsi"/>
          <w:color w:val="000000"/>
          <w:sz w:val="21"/>
          <w:szCs w:val="21"/>
        </w:rPr>
        <w:t>-end of Statement-</w:t>
      </w:r>
    </w:p>
    <w:p w14:paraId="64D5E904" w14:textId="29E9C1E9" w:rsidR="00A420C0" w:rsidRPr="00A420C0" w:rsidRDefault="00A420C0" w:rsidP="00D9047F">
      <w:pPr>
        <w:pStyle w:val="NormalWeb"/>
        <w:shd w:val="clear" w:color="auto" w:fill="FFFFFF"/>
        <w:spacing w:before="0" w:beforeAutospacing="0" w:after="0" w:afterAutospacing="0"/>
        <w:ind w:right="120"/>
        <w:rPr>
          <w:rFonts w:asciiTheme="minorHAnsi" w:hAnsiTheme="minorHAnsi" w:cstheme="minorHAnsi"/>
          <w:color w:val="000000"/>
          <w:sz w:val="21"/>
          <w:szCs w:val="21"/>
        </w:rPr>
      </w:pPr>
    </w:p>
    <w:p w14:paraId="1FD2EEB5" w14:textId="7837E701" w:rsidR="00A420C0" w:rsidRPr="00A420C0" w:rsidRDefault="00A420C0" w:rsidP="00A420C0">
      <w:pPr>
        <w:pStyle w:val="NormalWeb"/>
        <w:shd w:val="clear" w:color="auto" w:fill="FFFFFF"/>
        <w:spacing w:before="0" w:beforeAutospacing="0" w:after="0" w:afterAutospacing="0"/>
        <w:jc w:val="center"/>
        <w:rPr>
          <w:rFonts w:ascii="Arial" w:hAnsi="Arial" w:cs="Arial"/>
          <w:color w:val="222222"/>
          <w:sz w:val="21"/>
          <w:szCs w:val="21"/>
          <w:shd w:val="clear" w:color="auto" w:fill="FFFFFF"/>
        </w:rPr>
      </w:pPr>
      <w:r w:rsidRPr="00A420C0">
        <w:rPr>
          <w:rFonts w:ascii="Arial" w:hAnsi="Arial" w:cs="Arial"/>
          <w:noProof/>
          <w:color w:val="222222"/>
          <w:sz w:val="21"/>
          <w:szCs w:val="21"/>
          <w:shd w:val="clear" w:color="auto" w:fill="FFFFFF"/>
        </w:rPr>
        <w:drawing>
          <wp:inline distT="0" distB="0" distL="0" distR="0" wp14:anchorId="4A140927" wp14:editId="7DAFF43B">
            <wp:extent cx="1470394" cy="9893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_MorePEOPLE-OUTDOOR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84065" cy="998529"/>
                    </a:xfrm>
                    <a:prstGeom prst="rect">
                      <a:avLst/>
                    </a:prstGeom>
                  </pic:spPr>
                </pic:pic>
              </a:graphicData>
            </a:graphic>
          </wp:inline>
        </w:drawing>
      </w:r>
      <w:r w:rsidRPr="00A420C0">
        <w:rPr>
          <w:rFonts w:ascii="Arial" w:hAnsi="Arial" w:cs="Arial"/>
          <w:color w:val="222222"/>
          <w:sz w:val="21"/>
          <w:szCs w:val="21"/>
          <w:shd w:val="clear" w:color="auto" w:fill="FFFFFF"/>
        </w:rPr>
        <w:t xml:space="preserve">       </w:t>
      </w:r>
      <w:r w:rsidRPr="00A420C0">
        <w:rPr>
          <w:rFonts w:ascii="Arial" w:hAnsi="Arial" w:cs="Arial"/>
          <w:noProof/>
          <w:color w:val="222222"/>
          <w:sz w:val="21"/>
          <w:szCs w:val="21"/>
          <w:shd w:val="clear" w:color="auto" w:fill="FFFFFF"/>
        </w:rPr>
        <w:drawing>
          <wp:inline distT="0" distB="0" distL="0" distR="0" wp14:anchorId="62397E2F" wp14:editId="52AAA990">
            <wp:extent cx="2114550" cy="48119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ergy&amp;anaphylaxis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33127" cy="485423"/>
                    </a:xfrm>
                    <a:prstGeom prst="rect">
                      <a:avLst/>
                    </a:prstGeom>
                  </pic:spPr>
                </pic:pic>
              </a:graphicData>
            </a:graphic>
          </wp:inline>
        </w:drawing>
      </w:r>
    </w:p>
    <w:p w14:paraId="2D1AAC9D" w14:textId="735CBCF4" w:rsidR="00A420C0" w:rsidRPr="00A420C0" w:rsidRDefault="00A420C0" w:rsidP="00D9047F">
      <w:pPr>
        <w:pStyle w:val="NormalWeb"/>
        <w:shd w:val="clear" w:color="auto" w:fill="FFFFFF"/>
        <w:spacing w:before="0" w:beforeAutospacing="0" w:after="0" w:afterAutospacing="0"/>
        <w:ind w:right="120"/>
        <w:rPr>
          <w:rFonts w:asciiTheme="minorHAnsi" w:hAnsiTheme="minorHAnsi" w:cstheme="minorHAnsi"/>
          <w:sz w:val="21"/>
          <w:szCs w:val="21"/>
        </w:rPr>
      </w:pPr>
    </w:p>
    <w:p w14:paraId="47C9C624" w14:textId="22C32354" w:rsidR="00A420C0" w:rsidRPr="00A420C0" w:rsidRDefault="00A420C0" w:rsidP="00D9047F">
      <w:pPr>
        <w:pStyle w:val="NormalWeb"/>
        <w:shd w:val="clear" w:color="auto" w:fill="FFFFFF"/>
        <w:spacing w:before="0" w:beforeAutospacing="0" w:after="0" w:afterAutospacing="0"/>
        <w:ind w:right="120"/>
        <w:rPr>
          <w:rFonts w:asciiTheme="minorHAnsi" w:hAnsiTheme="minorHAnsi" w:cstheme="minorHAnsi"/>
          <w:sz w:val="21"/>
          <w:szCs w:val="21"/>
        </w:rPr>
      </w:pPr>
    </w:p>
    <w:p w14:paraId="7010D13C" w14:textId="26ADC3B4" w:rsidR="00A420C0" w:rsidRPr="00F2147D" w:rsidRDefault="00CC57F6" w:rsidP="00CC57F6">
      <w:pPr>
        <w:pStyle w:val="NormalWeb"/>
        <w:shd w:val="clear" w:color="auto" w:fill="FFFFFF"/>
        <w:spacing w:before="0" w:beforeAutospacing="0" w:after="0" w:afterAutospacing="0"/>
        <w:ind w:right="120"/>
        <w:rPr>
          <w:rFonts w:ascii="Arial" w:hAnsi="Arial" w:cs="Arial"/>
          <w:color w:val="222222"/>
        </w:rPr>
      </w:pPr>
      <w:r w:rsidRPr="00F2147D">
        <w:rPr>
          <w:rFonts w:ascii="Calibri" w:hAnsi="Calibri" w:cs="Arial"/>
          <w:b/>
          <w:bCs/>
          <w:color w:val="000000"/>
        </w:rPr>
        <w:t xml:space="preserve">Statement </w:t>
      </w:r>
      <w:r w:rsidR="00A420C0" w:rsidRPr="00F2147D">
        <w:rPr>
          <w:rFonts w:ascii="Calibri" w:hAnsi="Calibri" w:cs="Arial"/>
          <w:b/>
          <w:bCs/>
          <w:color w:val="000000"/>
        </w:rPr>
        <w:t>2.</w:t>
      </w:r>
      <w:r w:rsidR="00A420C0" w:rsidRPr="00F2147D">
        <w:rPr>
          <w:color w:val="000000"/>
        </w:rPr>
        <w:t>      </w:t>
      </w:r>
      <w:r w:rsidR="00A420C0" w:rsidRPr="00F2147D">
        <w:rPr>
          <w:rStyle w:val="apple-converted-space"/>
          <w:color w:val="000000"/>
        </w:rPr>
        <w:t> </w:t>
      </w:r>
      <w:r w:rsidR="00A420C0" w:rsidRPr="00F2147D">
        <w:rPr>
          <w:rFonts w:ascii="Calibri" w:hAnsi="Calibri" w:cs="Arial"/>
          <w:b/>
          <w:bCs/>
          <w:color w:val="000000"/>
        </w:rPr>
        <w:t xml:space="preserve">Food </w:t>
      </w:r>
      <w:r w:rsidRPr="00F2147D">
        <w:rPr>
          <w:rFonts w:ascii="Calibri" w:hAnsi="Calibri" w:cs="Arial"/>
          <w:b/>
          <w:bCs/>
          <w:color w:val="000000"/>
        </w:rPr>
        <w:t>and Insect A</w:t>
      </w:r>
      <w:r w:rsidR="00A420C0" w:rsidRPr="00F2147D">
        <w:rPr>
          <w:rFonts w:ascii="Calibri" w:hAnsi="Calibri" w:cs="Arial"/>
          <w:b/>
          <w:bCs/>
          <w:color w:val="000000"/>
        </w:rPr>
        <w:t>llerg</w:t>
      </w:r>
      <w:r w:rsidRPr="00F2147D">
        <w:rPr>
          <w:rFonts w:ascii="Calibri" w:hAnsi="Calibri" w:cs="Arial"/>
          <w:b/>
          <w:bCs/>
          <w:color w:val="000000"/>
        </w:rPr>
        <w:t>ies</w:t>
      </w:r>
      <w:r w:rsidR="00A420C0" w:rsidRPr="00F2147D">
        <w:rPr>
          <w:rFonts w:ascii="Calibri" w:hAnsi="Calibri" w:cs="Arial"/>
          <w:b/>
          <w:bCs/>
          <w:color w:val="000000"/>
        </w:rPr>
        <w:t> </w:t>
      </w:r>
    </w:p>
    <w:p w14:paraId="5037E920" w14:textId="77777777" w:rsidR="00A420C0" w:rsidRPr="00A420C0" w:rsidRDefault="00A420C0" w:rsidP="00A420C0">
      <w:pPr>
        <w:pStyle w:val="NormalWeb"/>
        <w:shd w:val="clear" w:color="auto" w:fill="FFFFFF"/>
        <w:spacing w:before="0" w:beforeAutospacing="0" w:after="0" w:afterAutospacing="0"/>
        <w:ind w:left="720" w:right="120"/>
        <w:rPr>
          <w:rFonts w:ascii="Arial" w:hAnsi="Arial" w:cs="Arial"/>
          <w:color w:val="222222"/>
          <w:sz w:val="21"/>
          <w:szCs w:val="21"/>
        </w:rPr>
      </w:pPr>
      <w:r w:rsidRPr="00A420C0">
        <w:rPr>
          <w:rFonts w:ascii="Calibri" w:hAnsi="Calibri" w:cs="Arial"/>
          <w:b/>
          <w:bCs/>
          <w:color w:val="000000"/>
          <w:sz w:val="21"/>
          <w:szCs w:val="21"/>
        </w:rPr>
        <w:t> </w:t>
      </w:r>
    </w:p>
    <w:p w14:paraId="0BF7540F" w14:textId="4B38E8A6" w:rsidR="00A420C0" w:rsidRPr="00A420C0" w:rsidRDefault="00A420C0" w:rsidP="00A420C0">
      <w:pPr>
        <w:pStyle w:val="NormalWeb"/>
        <w:shd w:val="clear" w:color="auto" w:fill="FFFFFF"/>
        <w:spacing w:before="0" w:beforeAutospacing="0" w:after="0" w:afterAutospacing="0"/>
        <w:ind w:right="120"/>
        <w:rPr>
          <w:rFonts w:ascii="Arial" w:hAnsi="Arial" w:cs="Arial"/>
          <w:color w:val="222222"/>
          <w:sz w:val="21"/>
          <w:szCs w:val="21"/>
        </w:rPr>
      </w:pPr>
      <w:r w:rsidRPr="00A420C0">
        <w:rPr>
          <w:rFonts w:ascii="Calibri" w:hAnsi="Calibri" w:cs="Arial"/>
          <w:color w:val="000000"/>
          <w:sz w:val="21"/>
          <w:szCs w:val="21"/>
          <w:shd w:val="clear" w:color="auto" w:fill="FFFF00"/>
        </w:rPr>
        <w:t xml:space="preserve">Please feel free to adapt this </w:t>
      </w:r>
      <w:r>
        <w:rPr>
          <w:rFonts w:ascii="Calibri" w:hAnsi="Calibri" w:cs="Arial"/>
          <w:color w:val="000000"/>
          <w:sz w:val="21"/>
          <w:szCs w:val="21"/>
          <w:shd w:val="clear" w:color="auto" w:fill="FFFF00"/>
        </w:rPr>
        <w:t>S</w:t>
      </w:r>
      <w:r w:rsidRPr="00A420C0">
        <w:rPr>
          <w:rFonts w:ascii="Calibri" w:hAnsi="Calibri" w:cs="Arial"/>
          <w:color w:val="000000"/>
          <w:sz w:val="21"/>
          <w:szCs w:val="21"/>
          <w:shd w:val="clear" w:color="auto" w:fill="FFFF00"/>
        </w:rPr>
        <w:t>tatement as a template for your own facility.</w:t>
      </w:r>
    </w:p>
    <w:p w14:paraId="2A60785A" w14:textId="77777777" w:rsidR="00A420C0" w:rsidRPr="00A420C0" w:rsidRDefault="00A420C0" w:rsidP="00A420C0">
      <w:pPr>
        <w:pStyle w:val="NormalWeb"/>
        <w:shd w:val="clear" w:color="auto" w:fill="FFFFFF"/>
        <w:spacing w:before="0" w:beforeAutospacing="0" w:after="0" w:afterAutospacing="0"/>
        <w:ind w:right="120"/>
        <w:rPr>
          <w:rFonts w:ascii="Arial" w:hAnsi="Arial" w:cs="Arial"/>
          <w:color w:val="222222"/>
          <w:sz w:val="21"/>
          <w:szCs w:val="21"/>
        </w:rPr>
      </w:pPr>
      <w:r w:rsidRPr="00A420C0">
        <w:rPr>
          <w:rFonts w:ascii="Calibri" w:hAnsi="Calibri" w:cs="Arial"/>
          <w:color w:val="000000"/>
          <w:sz w:val="21"/>
          <w:szCs w:val="21"/>
        </w:rPr>
        <w:t> </w:t>
      </w:r>
    </w:p>
    <w:p w14:paraId="51F5D150" w14:textId="77777777" w:rsidR="00A420C0" w:rsidRPr="00A420C0" w:rsidRDefault="00A420C0" w:rsidP="00A420C0">
      <w:pPr>
        <w:pStyle w:val="NormalWeb"/>
        <w:shd w:val="clear" w:color="auto" w:fill="FFFFFF"/>
        <w:spacing w:before="0" w:beforeAutospacing="0" w:after="0" w:afterAutospacing="0"/>
        <w:ind w:right="120"/>
        <w:rPr>
          <w:rFonts w:ascii="Arial" w:hAnsi="Arial" w:cs="Arial"/>
          <w:color w:val="222222"/>
          <w:sz w:val="21"/>
          <w:szCs w:val="21"/>
        </w:rPr>
      </w:pPr>
      <w:r w:rsidRPr="00A420C0">
        <w:rPr>
          <w:rFonts w:ascii="Calibri" w:hAnsi="Calibri" w:cs="Arial"/>
          <w:color w:val="000000"/>
          <w:sz w:val="21"/>
          <w:szCs w:val="21"/>
        </w:rPr>
        <w:t>(</w:t>
      </w:r>
      <w:r w:rsidRPr="00A420C0">
        <w:rPr>
          <w:rFonts w:ascii="Calibri" w:hAnsi="Calibri" w:cs="Arial"/>
          <w:color w:val="000000"/>
          <w:sz w:val="21"/>
          <w:szCs w:val="21"/>
          <w:shd w:val="clear" w:color="auto" w:fill="FFFF00"/>
        </w:rPr>
        <w:t>insert camp name</w:t>
      </w:r>
      <w:r w:rsidRPr="00A420C0">
        <w:rPr>
          <w:rFonts w:ascii="Calibri" w:hAnsi="Calibri" w:cs="Arial"/>
          <w:color w:val="000000"/>
          <w:sz w:val="21"/>
          <w:szCs w:val="21"/>
        </w:rPr>
        <w:t>)</w:t>
      </w:r>
    </w:p>
    <w:p w14:paraId="5E6BC1E0" w14:textId="77777777" w:rsidR="00A420C0" w:rsidRPr="00A420C0" w:rsidRDefault="00A420C0" w:rsidP="00A420C0">
      <w:pPr>
        <w:pStyle w:val="NormalWeb"/>
        <w:shd w:val="clear" w:color="auto" w:fill="FFFFFF"/>
        <w:spacing w:before="0" w:beforeAutospacing="0" w:after="0" w:afterAutospacing="0"/>
        <w:ind w:right="120"/>
        <w:rPr>
          <w:rFonts w:ascii="Arial" w:hAnsi="Arial" w:cs="Arial"/>
          <w:color w:val="222222"/>
          <w:sz w:val="21"/>
          <w:szCs w:val="21"/>
        </w:rPr>
      </w:pPr>
      <w:r w:rsidRPr="00A420C0">
        <w:rPr>
          <w:rFonts w:ascii="Calibri" w:hAnsi="Calibri" w:cs="Arial"/>
          <w:color w:val="000000"/>
          <w:sz w:val="21"/>
          <w:szCs w:val="21"/>
        </w:rPr>
        <w:t> </w:t>
      </w:r>
    </w:p>
    <w:p w14:paraId="66F9AA14" w14:textId="77777777" w:rsidR="00A420C0" w:rsidRPr="00A420C0" w:rsidRDefault="00A420C0" w:rsidP="00A420C0">
      <w:pPr>
        <w:pStyle w:val="NormalWeb"/>
        <w:shd w:val="clear" w:color="auto" w:fill="FFFFFF"/>
        <w:spacing w:before="0" w:beforeAutospacing="0" w:after="0" w:afterAutospacing="0"/>
        <w:ind w:right="120"/>
        <w:rPr>
          <w:rFonts w:ascii="Arial" w:hAnsi="Arial" w:cs="Arial"/>
          <w:color w:val="222222"/>
          <w:sz w:val="21"/>
          <w:szCs w:val="21"/>
        </w:rPr>
      </w:pPr>
      <w:r w:rsidRPr="00A420C0">
        <w:rPr>
          <w:rFonts w:ascii="Calibri" w:hAnsi="Calibri" w:cs="Arial"/>
          <w:color w:val="000000"/>
          <w:sz w:val="21"/>
          <w:szCs w:val="21"/>
          <w:shd w:val="clear" w:color="auto" w:fill="FFFF00"/>
        </w:rPr>
        <w:t>(We</w:t>
      </w:r>
      <w:r w:rsidRPr="00A420C0">
        <w:rPr>
          <w:rFonts w:ascii="Calibri" w:hAnsi="Calibri" w:cs="Arial"/>
          <w:color w:val="000000"/>
          <w:sz w:val="21"/>
          <w:szCs w:val="21"/>
        </w:rPr>
        <w:t>) cannot guarantee that our venue is 100% free of any allergen including peanuts and tree nuts.</w:t>
      </w:r>
    </w:p>
    <w:p w14:paraId="12FEBD33" w14:textId="77777777" w:rsidR="00A420C0" w:rsidRPr="00A420C0" w:rsidRDefault="00A420C0" w:rsidP="00A420C0">
      <w:pPr>
        <w:pStyle w:val="NormalWeb"/>
        <w:shd w:val="clear" w:color="auto" w:fill="FFFFFF"/>
        <w:spacing w:before="0" w:beforeAutospacing="0" w:after="0" w:afterAutospacing="0"/>
        <w:ind w:right="120"/>
        <w:rPr>
          <w:rFonts w:ascii="Arial" w:hAnsi="Arial" w:cs="Arial"/>
          <w:color w:val="222222"/>
          <w:sz w:val="21"/>
          <w:szCs w:val="21"/>
        </w:rPr>
      </w:pPr>
      <w:r w:rsidRPr="00A420C0">
        <w:rPr>
          <w:rFonts w:ascii="Calibri" w:hAnsi="Calibri" w:cs="Arial"/>
          <w:color w:val="000000"/>
          <w:sz w:val="21"/>
          <w:szCs w:val="21"/>
        </w:rPr>
        <w:t> </w:t>
      </w:r>
    </w:p>
    <w:p w14:paraId="51AD11A3" w14:textId="1487F40A" w:rsidR="00A420C0" w:rsidRPr="00A420C0" w:rsidRDefault="00A420C0" w:rsidP="00A420C0">
      <w:pPr>
        <w:pStyle w:val="NormalWeb"/>
        <w:shd w:val="clear" w:color="auto" w:fill="FFFFFF"/>
        <w:spacing w:before="0" w:beforeAutospacing="0" w:after="0" w:afterAutospacing="0"/>
        <w:ind w:right="120"/>
        <w:rPr>
          <w:rFonts w:ascii="Arial" w:hAnsi="Arial" w:cs="Arial"/>
          <w:color w:val="222222"/>
          <w:sz w:val="21"/>
          <w:szCs w:val="21"/>
        </w:rPr>
      </w:pPr>
      <w:r w:rsidRPr="00A420C0">
        <w:rPr>
          <w:rFonts w:ascii="Calibri" w:hAnsi="Calibri" w:cs="Arial"/>
          <w:color w:val="000000"/>
          <w:sz w:val="21"/>
          <w:szCs w:val="21"/>
          <w:shd w:val="clear" w:color="auto" w:fill="FFFF00"/>
        </w:rPr>
        <w:t>(We)</w:t>
      </w:r>
      <w:r w:rsidRPr="00A420C0">
        <w:rPr>
          <w:rStyle w:val="apple-converted-space"/>
          <w:rFonts w:ascii="Calibri" w:hAnsi="Calibri" w:cs="Arial"/>
          <w:color w:val="000000"/>
          <w:sz w:val="21"/>
          <w:szCs w:val="21"/>
        </w:rPr>
        <w:t> </w:t>
      </w:r>
      <w:r w:rsidRPr="00A420C0">
        <w:rPr>
          <w:rFonts w:ascii="Calibri" w:hAnsi="Calibri" w:cs="Arial"/>
          <w:color w:val="000000"/>
          <w:sz w:val="21"/>
          <w:szCs w:val="21"/>
        </w:rPr>
        <w:t>try to avoid the use of peanuts and tree nuts in the foods we provide, however,</w:t>
      </w:r>
      <w:r w:rsidRPr="00A420C0">
        <w:rPr>
          <w:rStyle w:val="apple-converted-space"/>
          <w:rFonts w:ascii="Calibri" w:hAnsi="Calibri" w:cs="Arial"/>
          <w:color w:val="000000"/>
          <w:sz w:val="21"/>
          <w:szCs w:val="21"/>
        </w:rPr>
        <w:t> </w:t>
      </w:r>
      <w:r w:rsidRPr="00A420C0">
        <w:rPr>
          <w:rFonts w:ascii="Calibri" w:hAnsi="Calibri" w:cs="Arial"/>
          <w:color w:val="000000"/>
          <w:sz w:val="21"/>
          <w:szCs w:val="21"/>
          <w:shd w:val="clear" w:color="auto" w:fill="FFFF00"/>
        </w:rPr>
        <w:t>(we)</w:t>
      </w:r>
      <w:r w:rsidRPr="00A420C0">
        <w:rPr>
          <w:rStyle w:val="apple-converted-space"/>
          <w:rFonts w:ascii="Calibri" w:hAnsi="Calibri" w:cs="Arial"/>
          <w:color w:val="000000"/>
          <w:sz w:val="21"/>
          <w:szCs w:val="21"/>
        </w:rPr>
        <w:t> </w:t>
      </w:r>
      <w:r w:rsidRPr="00A420C0">
        <w:rPr>
          <w:rFonts w:ascii="Calibri" w:hAnsi="Calibri" w:cs="Arial"/>
          <w:color w:val="000000"/>
          <w:sz w:val="21"/>
          <w:szCs w:val="21"/>
        </w:rPr>
        <w:t>cannot guarantee that all of our food will always be free of peanuts and tree nuts.</w:t>
      </w:r>
    </w:p>
    <w:p w14:paraId="778A7852" w14:textId="77777777" w:rsidR="00A420C0" w:rsidRPr="00A420C0" w:rsidRDefault="00A420C0" w:rsidP="00A420C0">
      <w:pPr>
        <w:pStyle w:val="NormalWeb"/>
        <w:shd w:val="clear" w:color="auto" w:fill="FFFFFF"/>
        <w:spacing w:before="0" w:beforeAutospacing="0" w:after="0" w:afterAutospacing="0"/>
        <w:ind w:right="120"/>
        <w:rPr>
          <w:rFonts w:ascii="Arial" w:hAnsi="Arial" w:cs="Arial"/>
          <w:color w:val="222222"/>
          <w:sz w:val="21"/>
          <w:szCs w:val="21"/>
        </w:rPr>
      </w:pPr>
      <w:r w:rsidRPr="00A420C0">
        <w:rPr>
          <w:rFonts w:ascii="Calibri" w:hAnsi="Calibri" w:cs="Arial"/>
          <w:color w:val="000000"/>
          <w:sz w:val="21"/>
          <w:szCs w:val="21"/>
        </w:rPr>
        <w:t> </w:t>
      </w:r>
    </w:p>
    <w:p w14:paraId="1636E764" w14:textId="77777777" w:rsidR="00A420C0" w:rsidRPr="00A420C0" w:rsidRDefault="00A420C0" w:rsidP="00A420C0">
      <w:pPr>
        <w:pStyle w:val="NormalWeb"/>
        <w:shd w:val="clear" w:color="auto" w:fill="FFFFFF"/>
        <w:spacing w:before="0" w:beforeAutospacing="0" w:after="0" w:afterAutospacing="0"/>
        <w:ind w:right="120"/>
        <w:rPr>
          <w:rFonts w:ascii="Arial" w:hAnsi="Arial" w:cs="Arial"/>
          <w:color w:val="222222"/>
          <w:sz w:val="21"/>
          <w:szCs w:val="21"/>
        </w:rPr>
      </w:pPr>
      <w:r w:rsidRPr="00A420C0">
        <w:rPr>
          <w:rFonts w:ascii="Calibri" w:hAnsi="Calibri" w:cs="Arial"/>
          <w:color w:val="000000"/>
          <w:sz w:val="21"/>
          <w:szCs w:val="21"/>
        </w:rPr>
        <w:t>We do not use peanuts or tree nuts as ingredients in food on our menu.  We do use some foods labelled as ‘may contain traces of nuts’ for example. We do not use peanuts or tree nuts in any of our camp activities.</w:t>
      </w:r>
    </w:p>
    <w:p w14:paraId="535795B5" w14:textId="77777777" w:rsidR="00A420C0" w:rsidRPr="00A420C0" w:rsidRDefault="00A420C0" w:rsidP="00A420C0">
      <w:pPr>
        <w:pStyle w:val="NormalWeb"/>
        <w:shd w:val="clear" w:color="auto" w:fill="FFFFFF"/>
        <w:spacing w:before="0" w:beforeAutospacing="0" w:after="0" w:afterAutospacing="0"/>
        <w:ind w:right="120"/>
        <w:rPr>
          <w:rFonts w:ascii="Arial" w:hAnsi="Arial" w:cs="Arial"/>
          <w:color w:val="222222"/>
          <w:sz w:val="21"/>
          <w:szCs w:val="21"/>
        </w:rPr>
      </w:pPr>
      <w:r w:rsidRPr="00A420C0">
        <w:rPr>
          <w:rFonts w:ascii="Calibri" w:hAnsi="Calibri" w:cs="Arial"/>
          <w:color w:val="000000"/>
          <w:sz w:val="21"/>
          <w:szCs w:val="21"/>
        </w:rPr>
        <w:t> </w:t>
      </w:r>
    </w:p>
    <w:p w14:paraId="62172B4D" w14:textId="3EA9DDED" w:rsidR="00A420C0" w:rsidRPr="00A420C0" w:rsidRDefault="00A420C0" w:rsidP="00A420C0">
      <w:pPr>
        <w:pStyle w:val="NormalWeb"/>
        <w:shd w:val="clear" w:color="auto" w:fill="FFFFFF"/>
        <w:spacing w:before="0" w:beforeAutospacing="0" w:after="0" w:afterAutospacing="0"/>
        <w:ind w:right="120"/>
        <w:rPr>
          <w:rFonts w:ascii="Calibri" w:hAnsi="Calibri" w:cs="Arial"/>
          <w:color w:val="000000"/>
          <w:sz w:val="21"/>
          <w:szCs w:val="21"/>
        </w:rPr>
      </w:pPr>
      <w:r w:rsidRPr="00A420C0">
        <w:rPr>
          <w:rFonts w:ascii="Calibri" w:hAnsi="Calibri" w:cs="Arial"/>
          <w:color w:val="000000"/>
          <w:sz w:val="21"/>
          <w:szCs w:val="21"/>
          <w:shd w:val="clear" w:color="auto" w:fill="FFFF00"/>
        </w:rPr>
        <w:t>(We)</w:t>
      </w:r>
      <w:r w:rsidRPr="00A420C0">
        <w:rPr>
          <w:rStyle w:val="apple-converted-space"/>
          <w:rFonts w:ascii="Calibri" w:hAnsi="Calibri" w:cs="Arial"/>
          <w:color w:val="000000"/>
          <w:sz w:val="21"/>
          <w:szCs w:val="21"/>
        </w:rPr>
        <w:t> </w:t>
      </w:r>
      <w:r w:rsidRPr="00A420C0">
        <w:rPr>
          <w:rFonts w:ascii="Calibri" w:hAnsi="Calibri" w:cs="Arial"/>
          <w:color w:val="000000"/>
          <w:sz w:val="21"/>
          <w:szCs w:val="21"/>
        </w:rPr>
        <w:t>strongly discourage groups, staff and students from bringing peanuts and tree nuts and foods containing peanuts and tree nuts to camp.</w:t>
      </w:r>
    </w:p>
    <w:p w14:paraId="15B3B314" w14:textId="77777777" w:rsidR="00A420C0" w:rsidRPr="00A420C0" w:rsidRDefault="00A420C0" w:rsidP="00A420C0">
      <w:pPr>
        <w:pStyle w:val="NormalWeb"/>
        <w:shd w:val="clear" w:color="auto" w:fill="FFFFFF"/>
        <w:spacing w:before="0" w:beforeAutospacing="0" w:after="0" w:afterAutospacing="0"/>
        <w:ind w:right="120"/>
        <w:rPr>
          <w:rFonts w:ascii="Arial" w:hAnsi="Arial" w:cs="Arial"/>
          <w:color w:val="222222"/>
          <w:sz w:val="21"/>
          <w:szCs w:val="21"/>
        </w:rPr>
      </w:pPr>
    </w:p>
    <w:p w14:paraId="2DE50E0D" w14:textId="4EB97DFF" w:rsidR="00A420C0" w:rsidRPr="00A420C0" w:rsidRDefault="00A420C0" w:rsidP="00A420C0">
      <w:pPr>
        <w:pStyle w:val="NormalWeb"/>
        <w:shd w:val="clear" w:color="auto" w:fill="FFFFFF"/>
        <w:spacing w:before="0" w:beforeAutospacing="0" w:after="0" w:afterAutospacing="0"/>
        <w:ind w:right="120"/>
        <w:rPr>
          <w:rFonts w:ascii="Arial" w:hAnsi="Arial" w:cs="Arial"/>
          <w:color w:val="222222"/>
          <w:sz w:val="21"/>
          <w:szCs w:val="21"/>
        </w:rPr>
      </w:pPr>
      <w:r w:rsidRPr="00A420C0">
        <w:rPr>
          <w:rFonts w:ascii="Calibri" w:hAnsi="Calibri" w:cs="Arial"/>
          <w:color w:val="000000"/>
          <w:sz w:val="21"/>
          <w:szCs w:val="21"/>
          <w:shd w:val="clear" w:color="auto" w:fill="FFFF00"/>
        </w:rPr>
        <w:t>(We)</w:t>
      </w:r>
      <w:r w:rsidRPr="00A420C0">
        <w:rPr>
          <w:rStyle w:val="apple-converted-space"/>
          <w:rFonts w:ascii="Calibri" w:hAnsi="Calibri" w:cs="Arial"/>
          <w:color w:val="000000"/>
          <w:sz w:val="21"/>
          <w:szCs w:val="21"/>
        </w:rPr>
        <w:t> </w:t>
      </w:r>
      <w:r w:rsidRPr="00A420C0">
        <w:rPr>
          <w:rFonts w:ascii="Calibri" w:hAnsi="Calibri" w:cs="Arial"/>
          <w:color w:val="000000"/>
          <w:sz w:val="21"/>
          <w:szCs w:val="21"/>
        </w:rPr>
        <w:t>work with guests or their parents / guardians to ensure that the menu meets requirements. This might include bringing suitably packaged and labelled food from home which will be stored and served appropriately.</w:t>
      </w:r>
    </w:p>
    <w:p w14:paraId="4758E3D6" w14:textId="77777777" w:rsidR="00A420C0" w:rsidRPr="00A420C0" w:rsidRDefault="00A420C0" w:rsidP="00A420C0">
      <w:pPr>
        <w:pStyle w:val="NormalWeb"/>
        <w:shd w:val="clear" w:color="auto" w:fill="FFFFFF"/>
        <w:spacing w:before="0" w:beforeAutospacing="0" w:after="0" w:afterAutospacing="0"/>
        <w:rPr>
          <w:rFonts w:ascii="Arial" w:hAnsi="Arial" w:cs="Arial"/>
          <w:color w:val="222222"/>
          <w:sz w:val="21"/>
          <w:szCs w:val="21"/>
        </w:rPr>
      </w:pPr>
      <w:r w:rsidRPr="00A420C0">
        <w:rPr>
          <w:rFonts w:ascii="Calibri" w:hAnsi="Calibri" w:cs="Arial"/>
          <w:color w:val="000000"/>
          <w:sz w:val="21"/>
          <w:szCs w:val="21"/>
        </w:rPr>
        <w:t> </w:t>
      </w:r>
    </w:p>
    <w:p w14:paraId="38295DC9" w14:textId="77777777" w:rsidR="00A420C0" w:rsidRPr="00A420C0" w:rsidRDefault="00A420C0" w:rsidP="00A420C0">
      <w:pPr>
        <w:pStyle w:val="NormalWeb"/>
        <w:shd w:val="clear" w:color="auto" w:fill="FFFFFF"/>
        <w:spacing w:before="0" w:beforeAutospacing="0" w:after="0" w:afterAutospacing="0"/>
        <w:rPr>
          <w:rFonts w:ascii="Arial" w:hAnsi="Arial" w:cs="Arial"/>
          <w:color w:val="222222"/>
          <w:sz w:val="21"/>
          <w:szCs w:val="21"/>
        </w:rPr>
      </w:pPr>
      <w:r w:rsidRPr="00A420C0">
        <w:rPr>
          <w:rFonts w:ascii="Calibri" w:hAnsi="Calibri" w:cs="Arial"/>
          <w:color w:val="000000"/>
          <w:sz w:val="21"/>
          <w:szCs w:val="21"/>
        </w:rPr>
        <w:t>If you or your child have a severe food allergy, please contact our catering staff no later than 10 working days prior to arrival at camp.</w:t>
      </w:r>
    </w:p>
    <w:p w14:paraId="25FFC814" w14:textId="77777777" w:rsidR="00A420C0" w:rsidRPr="00A420C0" w:rsidRDefault="00A420C0" w:rsidP="00A420C0">
      <w:pPr>
        <w:pStyle w:val="NormalWeb"/>
        <w:shd w:val="clear" w:color="auto" w:fill="FFFFFF"/>
        <w:spacing w:before="0" w:beforeAutospacing="0" w:after="0" w:afterAutospacing="0"/>
        <w:rPr>
          <w:rFonts w:ascii="Arial" w:hAnsi="Arial" w:cs="Arial"/>
          <w:color w:val="222222"/>
          <w:sz w:val="21"/>
          <w:szCs w:val="21"/>
        </w:rPr>
      </w:pPr>
      <w:r w:rsidRPr="00A420C0">
        <w:rPr>
          <w:rFonts w:ascii="Calibri" w:hAnsi="Calibri" w:cs="Arial"/>
          <w:color w:val="000000"/>
          <w:sz w:val="21"/>
          <w:szCs w:val="21"/>
        </w:rPr>
        <w:t> </w:t>
      </w:r>
    </w:p>
    <w:p w14:paraId="60AB7BDC" w14:textId="3BB75E4E" w:rsidR="00A420C0" w:rsidRDefault="00A420C0" w:rsidP="00A420C0">
      <w:pPr>
        <w:pStyle w:val="NormalWeb"/>
        <w:shd w:val="clear" w:color="auto" w:fill="FFFFFF"/>
        <w:spacing w:before="0" w:beforeAutospacing="0" w:after="0" w:afterAutospacing="0"/>
        <w:ind w:right="120"/>
        <w:rPr>
          <w:rFonts w:ascii="Calibri" w:hAnsi="Calibri" w:cs="Arial"/>
          <w:color w:val="FF0000"/>
          <w:sz w:val="21"/>
          <w:szCs w:val="21"/>
        </w:rPr>
      </w:pPr>
      <w:r w:rsidRPr="00A420C0">
        <w:rPr>
          <w:rFonts w:ascii="Calibri" w:hAnsi="Calibri" w:cs="Arial"/>
          <w:color w:val="FF0000"/>
          <w:sz w:val="21"/>
          <w:szCs w:val="21"/>
        </w:rPr>
        <w:t>Participants that have a food (or insect) allergy should also draw this to the attention of</w:t>
      </w:r>
      <w:r w:rsidRPr="00A420C0">
        <w:rPr>
          <w:rStyle w:val="apple-converted-space"/>
          <w:rFonts w:ascii="Calibri" w:hAnsi="Calibri" w:cs="Arial"/>
          <w:color w:val="FF0000"/>
          <w:sz w:val="21"/>
          <w:szCs w:val="21"/>
        </w:rPr>
        <w:t> </w:t>
      </w:r>
      <w:r w:rsidRPr="00A420C0">
        <w:rPr>
          <w:rFonts w:ascii="Calibri" w:hAnsi="Calibri" w:cs="Arial"/>
          <w:color w:val="FF0000"/>
          <w:sz w:val="21"/>
          <w:szCs w:val="21"/>
          <w:shd w:val="clear" w:color="auto" w:fill="FFFF00"/>
        </w:rPr>
        <w:t>camp</w:t>
      </w:r>
      <w:r w:rsidRPr="00A420C0">
        <w:rPr>
          <w:rStyle w:val="apple-converted-space"/>
          <w:rFonts w:ascii="Calibri" w:hAnsi="Calibri" w:cs="Arial"/>
          <w:color w:val="FF0000"/>
          <w:sz w:val="21"/>
          <w:szCs w:val="21"/>
        </w:rPr>
        <w:t> </w:t>
      </w:r>
      <w:r w:rsidRPr="00A420C0">
        <w:rPr>
          <w:rFonts w:ascii="Calibri" w:hAnsi="Calibri" w:cs="Arial"/>
          <w:color w:val="FF0000"/>
          <w:sz w:val="21"/>
          <w:szCs w:val="21"/>
        </w:rPr>
        <w:t xml:space="preserve">staff in person immediately upon arrival - even if a registration form detailing their allergy has been submitted - and not assume that protocols to reduce risk of allergic reactions are in place. For children and teens up to age 18 years (including all school, sporting groups etc) the adults tasked with supervision should introduce children/students with food or insect allergy, including all at risk of anaphylaxis to camp staff. </w:t>
      </w:r>
    </w:p>
    <w:p w14:paraId="04A9AF94" w14:textId="77777777" w:rsidR="00CC57F6" w:rsidRPr="00A420C0" w:rsidRDefault="00CC57F6" w:rsidP="00A420C0">
      <w:pPr>
        <w:pStyle w:val="NormalWeb"/>
        <w:shd w:val="clear" w:color="auto" w:fill="FFFFFF"/>
        <w:spacing w:before="0" w:beforeAutospacing="0" w:after="0" w:afterAutospacing="0"/>
        <w:ind w:right="120"/>
        <w:rPr>
          <w:rFonts w:ascii="Arial" w:hAnsi="Arial" w:cs="Arial"/>
          <w:color w:val="222222"/>
          <w:sz w:val="21"/>
          <w:szCs w:val="21"/>
        </w:rPr>
      </w:pPr>
    </w:p>
    <w:p w14:paraId="58AE8F2C" w14:textId="77777777" w:rsidR="00CC57F6" w:rsidRPr="00A420C0" w:rsidRDefault="00CC57F6" w:rsidP="00CC57F6">
      <w:pPr>
        <w:pStyle w:val="NormalWeb"/>
        <w:shd w:val="clear" w:color="auto" w:fill="FFFFFF"/>
        <w:spacing w:before="0" w:beforeAutospacing="0" w:after="0" w:afterAutospacing="0"/>
        <w:ind w:right="120"/>
        <w:jc w:val="center"/>
        <w:rPr>
          <w:rFonts w:asciiTheme="minorHAnsi" w:hAnsiTheme="minorHAnsi" w:cstheme="minorHAnsi"/>
          <w:color w:val="000000"/>
          <w:sz w:val="21"/>
          <w:szCs w:val="21"/>
        </w:rPr>
      </w:pPr>
      <w:r>
        <w:rPr>
          <w:rFonts w:asciiTheme="minorHAnsi" w:hAnsiTheme="minorHAnsi" w:cstheme="minorHAnsi"/>
          <w:color w:val="000000"/>
          <w:sz w:val="21"/>
          <w:szCs w:val="21"/>
        </w:rPr>
        <w:t>-end of Statement-</w:t>
      </w:r>
    </w:p>
    <w:p w14:paraId="2DBB8389" w14:textId="77777777" w:rsidR="00A420C0" w:rsidRPr="00A420C0" w:rsidRDefault="00A420C0" w:rsidP="00A420C0">
      <w:pPr>
        <w:rPr>
          <w:sz w:val="21"/>
          <w:szCs w:val="21"/>
        </w:rPr>
      </w:pPr>
    </w:p>
    <w:p w14:paraId="6DAC1F92" w14:textId="77777777" w:rsidR="00A420C0" w:rsidRPr="00AF5AB8" w:rsidRDefault="00A420C0" w:rsidP="00D9047F">
      <w:pPr>
        <w:pStyle w:val="NormalWeb"/>
        <w:shd w:val="clear" w:color="auto" w:fill="FFFFFF"/>
        <w:spacing w:before="0" w:beforeAutospacing="0" w:after="0" w:afterAutospacing="0"/>
        <w:ind w:right="120"/>
        <w:rPr>
          <w:rFonts w:asciiTheme="minorHAnsi" w:hAnsiTheme="minorHAnsi" w:cstheme="minorHAnsi"/>
          <w:sz w:val="22"/>
          <w:szCs w:val="22"/>
        </w:rPr>
      </w:pPr>
    </w:p>
    <w:sectPr w:rsidR="00A420C0" w:rsidRPr="00AF5AB8" w:rsidSect="00D9047F">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BFA82" w14:textId="77777777" w:rsidR="000706BE" w:rsidRDefault="000706BE" w:rsidP="00A420C0">
      <w:pPr>
        <w:spacing w:after="0" w:line="240" w:lineRule="auto"/>
      </w:pPr>
      <w:r>
        <w:separator/>
      </w:r>
    </w:p>
  </w:endnote>
  <w:endnote w:type="continuationSeparator" w:id="0">
    <w:p w14:paraId="225E9630" w14:textId="77777777" w:rsidR="000706BE" w:rsidRDefault="000706BE" w:rsidP="00A42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213747"/>
      <w:docPartObj>
        <w:docPartGallery w:val="Page Numbers (Bottom of Page)"/>
        <w:docPartUnique/>
      </w:docPartObj>
    </w:sdtPr>
    <w:sdtEndPr/>
    <w:sdtContent>
      <w:sdt>
        <w:sdtPr>
          <w:id w:val="-1705238520"/>
          <w:docPartObj>
            <w:docPartGallery w:val="Page Numbers (Top of Page)"/>
            <w:docPartUnique/>
          </w:docPartObj>
        </w:sdtPr>
        <w:sdtEndPr/>
        <w:sdtContent>
          <w:p w14:paraId="4D6A9F9F" w14:textId="531F07AC" w:rsidR="00A420C0" w:rsidRDefault="00A420C0" w:rsidP="00A420C0">
            <w:pPr>
              <w:pStyle w:val="Footer"/>
              <w:jc w:val="center"/>
              <w:rPr>
                <w:sz w:val="18"/>
                <w:szCs w:val="18"/>
              </w:rPr>
            </w:pPr>
            <w:r w:rsidRPr="00A420C0">
              <w:rPr>
                <w:sz w:val="18"/>
                <w:szCs w:val="18"/>
              </w:rPr>
              <w:t>Australian Camps Association / Allergy &amp; Anaphylaxis Australia Statements on food needs, food preferences and food allergies</w:t>
            </w:r>
          </w:p>
          <w:p w14:paraId="6876441F" w14:textId="3FBCDABC" w:rsidR="00A420C0" w:rsidRPr="00A420C0" w:rsidRDefault="00A420C0" w:rsidP="00A420C0">
            <w:pPr>
              <w:pStyle w:val="Footer"/>
              <w:jc w:val="center"/>
              <w:rPr>
                <w:sz w:val="18"/>
                <w:szCs w:val="18"/>
              </w:rPr>
            </w:pPr>
            <w:r>
              <w:rPr>
                <w:sz w:val="18"/>
                <w:szCs w:val="18"/>
              </w:rPr>
              <w:t>May 2020</w:t>
            </w:r>
          </w:p>
          <w:p w14:paraId="09A15AD1" w14:textId="580EDE15" w:rsidR="00A420C0" w:rsidRDefault="00A420C0" w:rsidP="00A420C0">
            <w:pPr>
              <w:pStyle w:val="Footer"/>
              <w:jc w:val="center"/>
            </w:pPr>
            <w:r w:rsidRPr="00A420C0">
              <w:rPr>
                <w:sz w:val="18"/>
                <w:szCs w:val="18"/>
              </w:rPr>
              <w:t xml:space="preserve">Page </w:t>
            </w:r>
            <w:r w:rsidRPr="00A420C0">
              <w:rPr>
                <w:b/>
                <w:bCs/>
                <w:sz w:val="18"/>
                <w:szCs w:val="18"/>
              </w:rPr>
              <w:fldChar w:fldCharType="begin"/>
            </w:r>
            <w:r w:rsidRPr="00A420C0">
              <w:rPr>
                <w:b/>
                <w:bCs/>
                <w:sz w:val="18"/>
                <w:szCs w:val="18"/>
              </w:rPr>
              <w:instrText xml:space="preserve"> PAGE </w:instrText>
            </w:r>
            <w:r w:rsidRPr="00A420C0">
              <w:rPr>
                <w:b/>
                <w:bCs/>
                <w:sz w:val="18"/>
                <w:szCs w:val="18"/>
              </w:rPr>
              <w:fldChar w:fldCharType="separate"/>
            </w:r>
            <w:r w:rsidRPr="00A420C0">
              <w:rPr>
                <w:b/>
                <w:bCs/>
                <w:noProof/>
                <w:sz w:val="18"/>
                <w:szCs w:val="18"/>
              </w:rPr>
              <w:t>2</w:t>
            </w:r>
            <w:r w:rsidRPr="00A420C0">
              <w:rPr>
                <w:b/>
                <w:bCs/>
                <w:sz w:val="18"/>
                <w:szCs w:val="18"/>
              </w:rPr>
              <w:fldChar w:fldCharType="end"/>
            </w:r>
            <w:r w:rsidRPr="00A420C0">
              <w:rPr>
                <w:sz w:val="18"/>
                <w:szCs w:val="18"/>
              </w:rPr>
              <w:t xml:space="preserve"> of </w:t>
            </w:r>
            <w:r w:rsidRPr="00A420C0">
              <w:rPr>
                <w:b/>
                <w:bCs/>
                <w:sz w:val="18"/>
                <w:szCs w:val="18"/>
              </w:rPr>
              <w:fldChar w:fldCharType="begin"/>
            </w:r>
            <w:r w:rsidRPr="00A420C0">
              <w:rPr>
                <w:b/>
                <w:bCs/>
                <w:sz w:val="18"/>
                <w:szCs w:val="18"/>
              </w:rPr>
              <w:instrText xml:space="preserve"> NUMPAGES  </w:instrText>
            </w:r>
            <w:r w:rsidRPr="00A420C0">
              <w:rPr>
                <w:b/>
                <w:bCs/>
                <w:sz w:val="18"/>
                <w:szCs w:val="18"/>
              </w:rPr>
              <w:fldChar w:fldCharType="separate"/>
            </w:r>
            <w:r w:rsidRPr="00A420C0">
              <w:rPr>
                <w:b/>
                <w:bCs/>
                <w:noProof/>
                <w:sz w:val="18"/>
                <w:szCs w:val="18"/>
              </w:rPr>
              <w:t>2</w:t>
            </w:r>
            <w:r w:rsidRPr="00A420C0">
              <w:rPr>
                <w:b/>
                <w:bCs/>
                <w:sz w:val="18"/>
                <w:szCs w:val="18"/>
              </w:rPr>
              <w:fldChar w:fldCharType="end"/>
            </w:r>
          </w:p>
        </w:sdtContent>
      </w:sdt>
    </w:sdtContent>
  </w:sdt>
  <w:p w14:paraId="3EA844A2" w14:textId="77777777" w:rsidR="00A420C0" w:rsidRDefault="00A42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D034A0" w14:textId="77777777" w:rsidR="000706BE" w:rsidRDefault="000706BE" w:rsidP="00A420C0">
      <w:pPr>
        <w:spacing w:after="0" w:line="240" w:lineRule="auto"/>
      </w:pPr>
      <w:r>
        <w:separator/>
      </w:r>
    </w:p>
  </w:footnote>
  <w:footnote w:type="continuationSeparator" w:id="0">
    <w:p w14:paraId="0A225DF8" w14:textId="77777777" w:rsidR="000706BE" w:rsidRDefault="000706BE" w:rsidP="00A420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F28"/>
    <w:rsid w:val="000706BE"/>
    <w:rsid w:val="00107049"/>
    <w:rsid w:val="001401D5"/>
    <w:rsid w:val="002222DA"/>
    <w:rsid w:val="0030306C"/>
    <w:rsid w:val="003510E9"/>
    <w:rsid w:val="00504094"/>
    <w:rsid w:val="0053010C"/>
    <w:rsid w:val="00724F28"/>
    <w:rsid w:val="00862934"/>
    <w:rsid w:val="00A420C0"/>
    <w:rsid w:val="00AF5AB8"/>
    <w:rsid w:val="00BC42DA"/>
    <w:rsid w:val="00BC6A4D"/>
    <w:rsid w:val="00C00D57"/>
    <w:rsid w:val="00C132EB"/>
    <w:rsid w:val="00C633F3"/>
    <w:rsid w:val="00CC57F6"/>
    <w:rsid w:val="00CE5D15"/>
    <w:rsid w:val="00D22206"/>
    <w:rsid w:val="00D9047F"/>
    <w:rsid w:val="00E23BB1"/>
    <w:rsid w:val="00F2147D"/>
    <w:rsid w:val="00FC457E"/>
    <w:rsid w:val="00FD708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B0AF1F"/>
  <w15:docId w15:val="{8109E672-CB92-4298-BEF3-5760AB6CE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24F2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pple-converted-space">
    <w:name w:val="apple-converted-space"/>
    <w:basedOn w:val="DefaultParagraphFont"/>
    <w:rsid w:val="00724F28"/>
  </w:style>
  <w:style w:type="character" w:styleId="Hyperlink">
    <w:name w:val="Hyperlink"/>
    <w:basedOn w:val="DefaultParagraphFont"/>
    <w:uiPriority w:val="99"/>
    <w:unhideWhenUsed/>
    <w:rsid w:val="001401D5"/>
    <w:rPr>
      <w:color w:val="0000FF"/>
      <w:u w:val="single"/>
    </w:rPr>
  </w:style>
  <w:style w:type="paragraph" w:styleId="BalloonText">
    <w:name w:val="Balloon Text"/>
    <w:basedOn w:val="Normal"/>
    <w:link w:val="BalloonTextChar"/>
    <w:uiPriority w:val="99"/>
    <w:semiHidden/>
    <w:unhideWhenUsed/>
    <w:rsid w:val="00D904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047F"/>
    <w:rPr>
      <w:rFonts w:ascii="Tahoma" w:hAnsi="Tahoma" w:cs="Tahoma"/>
      <w:sz w:val="16"/>
      <w:szCs w:val="16"/>
    </w:rPr>
  </w:style>
  <w:style w:type="character" w:styleId="CommentReference">
    <w:name w:val="annotation reference"/>
    <w:basedOn w:val="DefaultParagraphFont"/>
    <w:uiPriority w:val="99"/>
    <w:semiHidden/>
    <w:unhideWhenUsed/>
    <w:rsid w:val="00BC42DA"/>
    <w:rPr>
      <w:sz w:val="18"/>
      <w:szCs w:val="18"/>
    </w:rPr>
  </w:style>
  <w:style w:type="paragraph" w:styleId="CommentText">
    <w:name w:val="annotation text"/>
    <w:basedOn w:val="Normal"/>
    <w:link w:val="CommentTextChar"/>
    <w:uiPriority w:val="99"/>
    <w:semiHidden/>
    <w:unhideWhenUsed/>
    <w:rsid w:val="00BC42DA"/>
    <w:pPr>
      <w:spacing w:line="240" w:lineRule="auto"/>
    </w:pPr>
    <w:rPr>
      <w:sz w:val="24"/>
      <w:szCs w:val="24"/>
    </w:rPr>
  </w:style>
  <w:style w:type="character" w:customStyle="1" w:styleId="CommentTextChar">
    <w:name w:val="Comment Text Char"/>
    <w:basedOn w:val="DefaultParagraphFont"/>
    <w:link w:val="CommentText"/>
    <w:uiPriority w:val="99"/>
    <w:semiHidden/>
    <w:rsid w:val="00BC42DA"/>
    <w:rPr>
      <w:sz w:val="24"/>
      <w:szCs w:val="24"/>
    </w:rPr>
  </w:style>
  <w:style w:type="paragraph" w:styleId="CommentSubject">
    <w:name w:val="annotation subject"/>
    <w:basedOn w:val="CommentText"/>
    <w:next w:val="CommentText"/>
    <w:link w:val="CommentSubjectChar"/>
    <w:uiPriority w:val="99"/>
    <w:semiHidden/>
    <w:unhideWhenUsed/>
    <w:rsid w:val="00BC42DA"/>
    <w:rPr>
      <w:b/>
      <w:bCs/>
      <w:sz w:val="20"/>
      <w:szCs w:val="20"/>
    </w:rPr>
  </w:style>
  <w:style w:type="character" w:customStyle="1" w:styleId="CommentSubjectChar">
    <w:name w:val="Comment Subject Char"/>
    <w:basedOn w:val="CommentTextChar"/>
    <w:link w:val="CommentSubject"/>
    <w:uiPriority w:val="99"/>
    <w:semiHidden/>
    <w:rsid w:val="00BC42DA"/>
    <w:rPr>
      <w:b/>
      <w:bCs/>
      <w:sz w:val="20"/>
      <w:szCs w:val="20"/>
    </w:rPr>
  </w:style>
  <w:style w:type="paragraph" w:styleId="Revision">
    <w:name w:val="Revision"/>
    <w:hidden/>
    <w:uiPriority w:val="99"/>
    <w:semiHidden/>
    <w:rsid w:val="00C132EB"/>
    <w:pPr>
      <w:spacing w:after="0" w:line="240" w:lineRule="auto"/>
    </w:pPr>
  </w:style>
  <w:style w:type="paragraph" w:styleId="Header">
    <w:name w:val="header"/>
    <w:basedOn w:val="Normal"/>
    <w:link w:val="HeaderChar"/>
    <w:uiPriority w:val="99"/>
    <w:unhideWhenUsed/>
    <w:rsid w:val="00A420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0C0"/>
  </w:style>
  <w:style w:type="paragraph" w:styleId="Footer">
    <w:name w:val="footer"/>
    <w:basedOn w:val="Normal"/>
    <w:link w:val="FooterChar"/>
    <w:uiPriority w:val="99"/>
    <w:unhideWhenUsed/>
    <w:rsid w:val="00A420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0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944582">
      <w:bodyDiv w:val="1"/>
      <w:marLeft w:val="0"/>
      <w:marRight w:val="0"/>
      <w:marTop w:val="0"/>
      <w:marBottom w:val="0"/>
      <w:divBdr>
        <w:top w:val="none" w:sz="0" w:space="0" w:color="auto"/>
        <w:left w:val="none" w:sz="0" w:space="0" w:color="auto"/>
        <w:bottom w:val="none" w:sz="0" w:space="0" w:color="auto"/>
        <w:right w:val="none" w:sz="0" w:space="0" w:color="auto"/>
      </w:divBdr>
    </w:div>
    <w:div w:id="1916815336">
      <w:bodyDiv w:val="1"/>
      <w:marLeft w:val="0"/>
      <w:marRight w:val="0"/>
      <w:marTop w:val="0"/>
      <w:marBottom w:val="0"/>
      <w:divBdr>
        <w:top w:val="none" w:sz="0" w:space="0" w:color="auto"/>
        <w:left w:val="none" w:sz="0" w:space="0" w:color="auto"/>
        <w:bottom w:val="none" w:sz="0" w:space="0" w:color="auto"/>
        <w:right w:val="none" w:sz="0" w:space="0" w:color="auto"/>
      </w:divBdr>
    </w:div>
    <w:div w:id="193327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lergyfacts.org.au/" TargetMode="Externa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jhough</dc:creator>
  <cp:lastModifiedBy>Pete Griffiths</cp:lastModifiedBy>
  <cp:revision>4</cp:revision>
  <cp:lastPrinted>2020-04-28T23:22:00Z</cp:lastPrinted>
  <dcterms:created xsi:type="dcterms:W3CDTF">2020-04-28T06:53:00Z</dcterms:created>
  <dcterms:modified xsi:type="dcterms:W3CDTF">2020-04-28T23:23:00Z</dcterms:modified>
</cp:coreProperties>
</file>